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85" w:rsidRPr="00E75BDF" w:rsidRDefault="001E2885"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bookmarkStart w:id="0" w:name="OLE_LINK9"/>
      <w:bookmarkStart w:id="1" w:name="OLE_LINK10"/>
      <w:permStart w:id="0" w:edGrp="everyone"/>
      <w:r w:rsidRPr="00E75BDF">
        <w:rPr>
          <w:rFonts w:ascii="Times New Roman" w:eastAsia="Times New Roman" w:hAnsi="Times New Roman" w:cs="Times New Roman"/>
          <w:b/>
          <w:sz w:val="20"/>
          <w:szCs w:val="20"/>
          <w:lang w:eastAsia="ru-RU"/>
        </w:rPr>
        <w:t>Пояснительная записка к расчету оптимального тарифа на содержание и текущий ремонт ОДИ МКД</w:t>
      </w:r>
      <w:bookmarkEnd w:id="0"/>
      <w:bookmarkEnd w:id="1"/>
      <w:permEnd w:id="0"/>
      <w:r w:rsidRPr="00E75BDF">
        <w:rPr>
          <w:rFonts w:ascii="Times New Roman" w:eastAsia="Times New Roman" w:hAnsi="Times New Roman" w:cs="Times New Roman"/>
          <w:b/>
          <w:sz w:val="20"/>
          <w:szCs w:val="20"/>
          <w:lang w:eastAsia="ru-RU"/>
        </w:rPr>
        <w:t>.</w:t>
      </w:r>
    </w:p>
    <w:p w:rsidR="000B080E" w:rsidRDefault="000B080E"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(ВЫДЕРЖКИ)</w:t>
      </w:r>
    </w:p>
    <w:p w:rsidR="00E75BDF" w:rsidRPr="00E75BDF" w:rsidRDefault="00E75BDF" w:rsidP="001E2885">
      <w:pPr>
        <w:spacing w:before="100" w:beforeAutospacing="1" w:after="100" w:afterAutospacing="1"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Полный объем расчетов с приложениями составляет </w:t>
      </w:r>
      <w:r w:rsidR="00561700">
        <w:rPr>
          <w:rFonts w:ascii="Times New Roman" w:eastAsia="Times New Roman" w:hAnsi="Times New Roman" w:cs="Times New Roman"/>
          <w:b/>
          <w:sz w:val="20"/>
          <w:szCs w:val="20"/>
          <w:lang w:eastAsia="ru-RU"/>
        </w:rPr>
        <w:t>2320</w:t>
      </w:r>
      <w:r>
        <w:rPr>
          <w:rFonts w:ascii="Times New Roman" w:eastAsia="Times New Roman" w:hAnsi="Times New Roman" w:cs="Times New Roman"/>
          <w:b/>
          <w:sz w:val="20"/>
          <w:szCs w:val="20"/>
          <w:lang w:eastAsia="ru-RU"/>
        </w:rPr>
        <w:t xml:space="preserve"> листов и доступен для изучения в офисе предприятия по Брянск , Тельмана 74 А</w:t>
      </w:r>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 xml:space="preserve">Характеристика многоквартирного дома по ул. </w:t>
      </w:r>
      <w:r w:rsidR="006B4679">
        <w:rPr>
          <w:rFonts w:ascii="Times New Roman" w:eastAsia="Times New Roman" w:hAnsi="Times New Roman" w:cs="Times New Roman"/>
          <w:b/>
          <w:sz w:val="20"/>
          <w:szCs w:val="20"/>
          <w:lang w:eastAsia="ru-RU"/>
        </w:rPr>
        <w:t xml:space="preserve">Выставочная </w:t>
      </w:r>
      <w:r w:rsidRPr="00E75BDF">
        <w:rPr>
          <w:rFonts w:ascii="Times New Roman" w:eastAsia="Times New Roman" w:hAnsi="Times New Roman" w:cs="Times New Roman"/>
          <w:b/>
          <w:sz w:val="20"/>
          <w:szCs w:val="20"/>
          <w:lang w:eastAsia="ru-RU"/>
        </w:rPr>
        <w:t>д</w:t>
      </w:r>
      <w:r w:rsidR="006B4679">
        <w:rPr>
          <w:rFonts w:ascii="Times New Roman" w:eastAsia="Times New Roman" w:hAnsi="Times New Roman" w:cs="Times New Roman"/>
          <w:b/>
          <w:sz w:val="20"/>
          <w:szCs w:val="20"/>
          <w:lang w:eastAsia="ru-RU"/>
        </w:rPr>
        <w:t>. 1</w:t>
      </w:r>
      <w:r w:rsidRPr="00E75BDF">
        <w:rPr>
          <w:rFonts w:ascii="Times New Roman" w:eastAsia="Times New Roman" w:hAnsi="Times New Roman" w:cs="Times New Roman"/>
          <w:b/>
          <w:sz w:val="20"/>
          <w:szCs w:val="20"/>
          <w:lang w:eastAsia="ru-RU"/>
        </w:rPr>
        <w:t xml:space="preserve"> </w:t>
      </w:r>
    </w:p>
    <w:p w:rsidR="001E2885" w:rsidRPr="00E75BDF" w:rsidRDefault="001E2885" w:rsidP="001E2885">
      <w:pPr>
        <w:spacing w:after="0" w:line="240" w:lineRule="auto"/>
        <w:jc w:val="center"/>
        <w:rPr>
          <w:rFonts w:ascii="Times New Roman" w:eastAsia="Times New Roman" w:hAnsi="Times New Roman" w:cs="Times New Roman"/>
          <w:b/>
          <w:sz w:val="20"/>
          <w:szCs w:val="20"/>
          <w:lang w:eastAsia="ru-RU"/>
        </w:rPr>
      </w:pPr>
      <w:r w:rsidRPr="00E75BDF">
        <w:rPr>
          <w:rFonts w:ascii="Times New Roman" w:eastAsia="Times New Roman" w:hAnsi="Times New Roman" w:cs="Times New Roman"/>
          <w:b/>
          <w:sz w:val="20"/>
          <w:szCs w:val="20"/>
          <w:lang w:eastAsia="ru-RU"/>
        </w:rPr>
        <w:t>пос. Мичуринский.</w:t>
      </w:r>
    </w:p>
    <w:p w:rsidR="00E75BDF" w:rsidRPr="00E75BDF" w:rsidRDefault="001E2885"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Управляющая компания, согласно ЖК РФ</w:t>
      </w:r>
      <w:r w:rsidR="00081A28" w:rsidRPr="00E75BDF">
        <w:rPr>
          <w:rFonts w:ascii="Times New Roman" w:eastAsia="Times New Roman" w:hAnsi="Times New Roman" w:cs="Times New Roman"/>
          <w:sz w:val="20"/>
          <w:szCs w:val="20"/>
          <w:lang w:eastAsia="ru-RU"/>
        </w:rPr>
        <w:t xml:space="preserve">и договора управления МКД от 01.07.15 г. Разд.4 </w:t>
      </w:r>
      <w:r w:rsidRPr="00E75BDF">
        <w:rPr>
          <w:rFonts w:ascii="Times New Roman" w:eastAsia="Times New Roman" w:hAnsi="Times New Roman" w:cs="Times New Roman"/>
          <w:sz w:val="20"/>
          <w:szCs w:val="20"/>
          <w:lang w:eastAsia="ru-RU"/>
        </w:rPr>
        <w:t>обязана рассчитать и предложить владельцам помещений в МКД стоимость тарифа предлагаемых работ по оказанию услуг по содержанию принадлежащего им ОДИ в состоянии и виде, требуемом текущим законодат</w:t>
      </w:r>
      <w:bookmarkStart w:id="2" w:name="_GoBack"/>
      <w:bookmarkEnd w:id="2"/>
      <w:r w:rsidRPr="00E75BDF">
        <w:rPr>
          <w:rFonts w:ascii="Times New Roman" w:eastAsia="Times New Roman" w:hAnsi="Times New Roman" w:cs="Times New Roman"/>
          <w:sz w:val="20"/>
          <w:szCs w:val="20"/>
          <w:lang w:eastAsia="ru-RU"/>
        </w:rPr>
        <w:t xml:space="preserve">ельством РФ и покрывающим расходы на увеличение состава ОДИ к требованиям текущего законодательства. </w:t>
      </w:r>
    </w:p>
    <w:p w:rsidR="00D23652" w:rsidRPr="00E75BDF" w:rsidRDefault="001E2885"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На момент сдачи дома компетентному государственному органу в законодательстве отсутствовали требования, которые введены в РФ на момент расчета тарифа.  Согласно  требований ГК РФ расхода на увеличение состава ОДИ,</w:t>
      </w:r>
      <w:r w:rsidR="00561700">
        <w:rPr>
          <w:rFonts w:ascii="Times New Roman" w:eastAsia="Times New Roman" w:hAnsi="Times New Roman" w:cs="Times New Roman"/>
          <w:sz w:val="20"/>
          <w:szCs w:val="20"/>
          <w:lang w:eastAsia="ru-RU"/>
        </w:rPr>
        <w:t xml:space="preserve"> </w:t>
      </w:r>
      <w:r w:rsidRPr="00E75BDF">
        <w:rPr>
          <w:rFonts w:ascii="Times New Roman" w:eastAsia="Times New Roman" w:hAnsi="Times New Roman" w:cs="Times New Roman"/>
          <w:sz w:val="20"/>
          <w:szCs w:val="20"/>
          <w:lang w:eastAsia="ru-RU"/>
        </w:rPr>
        <w:t xml:space="preserve">как имущества покрываются только за счет владельцев – жителей МКД. </w:t>
      </w:r>
    </w:p>
    <w:p w:rsidR="001E2885" w:rsidRPr="00E75BDF" w:rsidRDefault="00081A28" w:rsidP="00081A28">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b/>
          <w:sz w:val="20"/>
          <w:szCs w:val="20"/>
          <w:lang w:eastAsia="ru-RU"/>
        </w:rPr>
        <w:t xml:space="preserve">По </w:t>
      </w:r>
      <w:r w:rsidR="001E2885" w:rsidRPr="00E75BDF">
        <w:rPr>
          <w:rFonts w:ascii="Times New Roman" w:eastAsia="Times New Roman" w:hAnsi="Times New Roman" w:cs="Times New Roman"/>
          <w:b/>
          <w:sz w:val="20"/>
          <w:szCs w:val="20"/>
          <w:lang w:eastAsia="ru-RU"/>
        </w:rPr>
        <w:t xml:space="preserve">210 ГК РФ и статьи 153 ЖК РФ </w:t>
      </w:r>
      <w:r w:rsidRPr="00E75BDF">
        <w:rPr>
          <w:rFonts w:ascii="Times New Roman" w:eastAsia="Times New Roman" w:hAnsi="Times New Roman" w:cs="Times New Roman"/>
          <w:b/>
          <w:sz w:val="20"/>
          <w:szCs w:val="20"/>
          <w:lang w:eastAsia="ru-RU"/>
        </w:rPr>
        <w:t>,</w:t>
      </w:r>
      <w:r w:rsidR="001E2885" w:rsidRPr="00E75BDF">
        <w:rPr>
          <w:rFonts w:ascii="Times New Roman" w:eastAsia="Times New Roman" w:hAnsi="Times New Roman" w:cs="Times New Roman"/>
          <w:sz w:val="20"/>
          <w:szCs w:val="20"/>
          <w:lang w:eastAsia="ru-RU"/>
        </w:rPr>
        <w:t>частью 1 статьи 36 Жилищного</w:t>
      </w:r>
      <w:r w:rsidRPr="00E75BDF">
        <w:rPr>
          <w:rFonts w:ascii="Times New Roman" w:eastAsia="Times New Roman" w:hAnsi="Times New Roman" w:cs="Times New Roman"/>
          <w:sz w:val="20"/>
          <w:szCs w:val="20"/>
          <w:lang w:eastAsia="ru-RU"/>
        </w:rPr>
        <w:t xml:space="preserve"> кодекса Российской Федерации определен состав ОДИ МКД .</w:t>
      </w:r>
    </w:p>
    <w:p w:rsidR="001E2885" w:rsidRPr="00E75BDF" w:rsidRDefault="001E2885" w:rsidP="00D23652">
      <w:pPr>
        <w:spacing w:after="0" w:line="240" w:lineRule="auto"/>
        <w:outlineLvl w:val="0"/>
        <w:rPr>
          <w:rFonts w:ascii="Times New Roman" w:eastAsia="Times New Roman" w:hAnsi="Times New Roman" w:cs="Times New Roman"/>
          <w:b/>
          <w:sz w:val="20"/>
          <w:szCs w:val="20"/>
          <w:u w:val="single"/>
          <w:lang w:eastAsia="ru-RU"/>
        </w:rPr>
      </w:pPr>
      <w:r w:rsidRPr="00E75BDF">
        <w:rPr>
          <w:rFonts w:ascii="Times New Roman" w:eastAsia="Times New Roman" w:hAnsi="Times New Roman" w:cs="Times New Roman"/>
          <w:b/>
          <w:sz w:val="20"/>
          <w:szCs w:val="20"/>
          <w:u w:val="single"/>
          <w:lang w:eastAsia="ru-RU"/>
        </w:rPr>
        <w:t xml:space="preserve">В целом характеристика МКД  относится  к 75 типовой серии (Приложение 1 ) и включает следующие показатели: </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адрес объекта недвижимости - жилых домов - Брянская обл., поселок Мичуринский, ул. Выставочная,  д.1</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адрес объекта недвижимости - жилых домов – г. Брянск,  ул. </w:t>
      </w:r>
      <w:proofErr w:type="gramStart"/>
      <w:r w:rsidRPr="006B4679">
        <w:rPr>
          <w:rFonts w:ascii="Times New Roman" w:eastAsia="Times New Roman" w:hAnsi="Times New Roman" w:cs="Times New Roman"/>
          <w:sz w:val="20"/>
          <w:szCs w:val="20"/>
          <w:lang w:eastAsia="ru-RU"/>
        </w:rPr>
        <w:t>Выставочная</w:t>
      </w:r>
      <w:proofErr w:type="gramEnd"/>
      <w:r w:rsidRPr="006B4679">
        <w:rPr>
          <w:rFonts w:ascii="Times New Roman" w:eastAsia="Times New Roman" w:hAnsi="Times New Roman" w:cs="Times New Roman"/>
          <w:sz w:val="20"/>
          <w:szCs w:val="20"/>
          <w:lang w:eastAsia="ru-RU"/>
        </w:rPr>
        <w:t xml:space="preserve"> д.1</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год постройки объекта - 1958 г.</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год ввода в эксплуатацию  объекта - 1958 г.</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тип дома </w:t>
      </w:r>
      <w:proofErr w:type="gramStart"/>
      <w:r w:rsidRPr="006B4679">
        <w:rPr>
          <w:rFonts w:ascii="Times New Roman" w:eastAsia="Times New Roman" w:hAnsi="Times New Roman" w:cs="Times New Roman"/>
          <w:sz w:val="20"/>
          <w:szCs w:val="20"/>
          <w:lang w:eastAsia="ru-RU"/>
        </w:rPr>
        <w:t>–к</w:t>
      </w:r>
      <w:proofErr w:type="gramEnd"/>
      <w:r w:rsidRPr="006B4679">
        <w:rPr>
          <w:rFonts w:ascii="Times New Roman" w:eastAsia="Times New Roman" w:hAnsi="Times New Roman" w:cs="Times New Roman"/>
          <w:sz w:val="20"/>
          <w:szCs w:val="20"/>
          <w:lang w:eastAsia="ru-RU"/>
        </w:rPr>
        <w:t xml:space="preserve">ирпичный, многоквартирный </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количество этажей -  3</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 количество подъездов - 2</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количество помещений -  24, жилых - 24       , нежилых -  0</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структура права собственности на помещения в многоквартирном доме: количество владельцев жилых помещений  - 100%</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фундамента - ленточный</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 тип перекрытий - железобетонный</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материал несущих сте</w:t>
      </w:r>
      <w:proofErr w:type="gramStart"/>
      <w:r w:rsidRPr="006B4679">
        <w:rPr>
          <w:rFonts w:ascii="Times New Roman" w:eastAsia="Times New Roman" w:hAnsi="Times New Roman" w:cs="Times New Roman"/>
          <w:sz w:val="20"/>
          <w:szCs w:val="20"/>
          <w:lang w:eastAsia="ru-RU"/>
        </w:rPr>
        <w:t>н-</w:t>
      </w:r>
      <w:proofErr w:type="gramEnd"/>
      <w:r w:rsidRPr="006B4679">
        <w:rPr>
          <w:rFonts w:ascii="Times New Roman" w:eastAsia="Times New Roman" w:hAnsi="Times New Roman" w:cs="Times New Roman"/>
          <w:sz w:val="20"/>
          <w:szCs w:val="20"/>
          <w:lang w:eastAsia="ru-RU"/>
        </w:rPr>
        <w:t xml:space="preserve"> каменные, кирпичные</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фасада – соответствует материалу стен</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кровл</w:t>
      </w:r>
      <w:proofErr w:type="gramStart"/>
      <w:r w:rsidRPr="006B4679">
        <w:rPr>
          <w:rFonts w:ascii="Times New Roman" w:eastAsia="Times New Roman" w:hAnsi="Times New Roman" w:cs="Times New Roman"/>
          <w:sz w:val="20"/>
          <w:szCs w:val="20"/>
          <w:lang w:eastAsia="ru-RU"/>
        </w:rPr>
        <w:t>и-</w:t>
      </w:r>
      <w:proofErr w:type="gramEnd"/>
      <w:r w:rsidRPr="006B4679">
        <w:rPr>
          <w:rFonts w:ascii="Times New Roman" w:eastAsia="Times New Roman" w:hAnsi="Times New Roman" w:cs="Times New Roman"/>
          <w:sz w:val="20"/>
          <w:szCs w:val="20"/>
          <w:lang w:eastAsia="ru-RU"/>
        </w:rPr>
        <w:t xml:space="preserve"> скатная, из оцинкованной стали</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системы электроснабжени</w:t>
      </w:r>
      <w:proofErr w:type="gramStart"/>
      <w:r w:rsidRPr="006B4679">
        <w:rPr>
          <w:rFonts w:ascii="Times New Roman" w:eastAsia="Times New Roman" w:hAnsi="Times New Roman" w:cs="Times New Roman"/>
          <w:sz w:val="20"/>
          <w:szCs w:val="20"/>
          <w:lang w:eastAsia="ru-RU"/>
        </w:rPr>
        <w:t>я-</w:t>
      </w:r>
      <w:proofErr w:type="gramEnd"/>
      <w:r w:rsidRPr="006B4679">
        <w:rPr>
          <w:rFonts w:ascii="Times New Roman" w:eastAsia="Times New Roman" w:hAnsi="Times New Roman" w:cs="Times New Roman"/>
          <w:sz w:val="20"/>
          <w:szCs w:val="20"/>
          <w:lang w:eastAsia="ru-RU"/>
        </w:rPr>
        <w:t xml:space="preserve"> центральное, 1 ввод</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площадь подвала по полу- </w:t>
      </w:r>
      <w:r w:rsidRPr="006B4679">
        <w:rPr>
          <w:rFonts w:ascii="Times New Roman" w:hAnsi="Times New Roman" w:cs="Times New Roman"/>
          <w:sz w:val="20"/>
          <w:szCs w:val="20"/>
        </w:rPr>
        <w:t xml:space="preserve">559,00 </w:t>
      </w:r>
      <w:r w:rsidRPr="006B4679">
        <w:rPr>
          <w:rFonts w:ascii="Times New Roman" w:eastAsia="Times New Roman" w:hAnsi="Times New Roman" w:cs="Times New Roman"/>
          <w:sz w:val="20"/>
          <w:szCs w:val="20"/>
          <w:lang w:eastAsia="ru-RU"/>
        </w:rPr>
        <w:t>кв. м</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площадь кровли – </w:t>
      </w:r>
      <w:r w:rsidRPr="006B4679">
        <w:rPr>
          <w:rFonts w:ascii="Times New Roman" w:hAnsi="Times New Roman" w:cs="Times New Roman"/>
          <w:sz w:val="20"/>
          <w:szCs w:val="20"/>
        </w:rPr>
        <w:t xml:space="preserve">559,00  </w:t>
      </w:r>
      <w:r w:rsidRPr="006B4679">
        <w:rPr>
          <w:rFonts w:ascii="Times New Roman" w:eastAsia="Times New Roman" w:hAnsi="Times New Roman" w:cs="Times New Roman"/>
          <w:sz w:val="20"/>
          <w:szCs w:val="20"/>
          <w:lang w:eastAsia="ru-RU"/>
        </w:rPr>
        <w:t>кв. м</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системы холодного водоснабжени</w:t>
      </w:r>
      <w:proofErr w:type="gramStart"/>
      <w:r w:rsidRPr="006B4679">
        <w:rPr>
          <w:rFonts w:ascii="Times New Roman" w:eastAsia="Times New Roman" w:hAnsi="Times New Roman" w:cs="Times New Roman"/>
          <w:sz w:val="20"/>
          <w:szCs w:val="20"/>
          <w:lang w:eastAsia="ru-RU"/>
        </w:rPr>
        <w:t>я-</w:t>
      </w:r>
      <w:proofErr w:type="gramEnd"/>
      <w:r w:rsidRPr="006B4679">
        <w:rPr>
          <w:rFonts w:ascii="Times New Roman" w:eastAsia="Times New Roman" w:hAnsi="Times New Roman" w:cs="Times New Roman"/>
          <w:sz w:val="20"/>
          <w:szCs w:val="20"/>
          <w:lang w:eastAsia="ru-RU"/>
        </w:rPr>
        <w:t xml:space="preserve"> центральное</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системы горячего водоснабжения - отсутствует</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системы холодного водоотведени</w:t>
      </w:r>
      <w:proofErr w:type="gramStart"/>
      <w:r w:rsidRPr="006B4679">
        <w:rPr>
          <w:rFonts w:ascii="Times New Roman" w:eastAsia="Times New Roman" w:hAnsi="Times New Roman" w:cs="Times New Roman"/>
          <w:sz w:val="20"/>
          <w:szCs w:val="20"/>
          <w:lang w:eastAsia="ru-RU"/>
        </w:rPr>
        <w:t>я-</w:t>
      </w:r>
      <w:proofErr w:type="gramEnd"/>
      <w:r w:rsidRPr="006B4679">
        <w:rPr>
          <w:rFonts w:ascii="Times New Roman" w:eastAsia="Times New Roman" w:hAnsi="Times New Roman" w:cs="Times New Roman"/>
          <w:sz w:val="20"/>
          <w:szCs w:val="20"/>
          <w:lang w:eastAsia="ru-RU"/>
        </w:rPr>
        <w:t xml:space="preserve"> центральное</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системы газоснабжения - отсутствует</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тип системы вентиляции – приточно-вытяжная вентиляция</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 тип системы водостоков – смешанные</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общая площадь дома - 1620 кв. м</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площадь жилых помещений – 886,9 кв</w:t>
      </w:r>
      <w:proofErr w:type="gramStart"/>
      <w:r w:rsidRPr="006B4679">
        <w:rPr>
          <w:rFonts w:ascii="Times New Roman" w:eastAsia="Times New Roman" w:hAnsi="Times New Roman" w:cs="Times New Roman"/>
          <w:sz w:val="20"/>
          <w:szCs w:val="20"/>
          <w:lang w:eastAsia="ru-RU"/>
        </w:rPr>
        <w:t>.м</w:t>
      </w:r>
      <w:proofErr w:type="gramEnd"/>
      <w:r w:rsidRPr="006B4679">
        <w:rPr>
          <w:rFonts w:ascii="Times New Roman" w:eastAsia="Times New Roman" w:hAnsi="Times New Roman" w:cs="Times New Roman"/>
          <w:sz w:val="20"/>
          <w:szCs w:val="20"/>
          <w:lang w:eastAsia="ru-RU"/>
        </w:rPr>
        <w:t xml:space="preserve">  </w:t>
      </w:r>
    </w:p>
    <w:p w:rsidR="00DF05DD" w:rsidRPr="00E75BDF" w:rsidRDefault="00DF05DD" w:rsidP="00D23652">
      <w:pPr>
        <w:spacing w:after="0" w:line="240" w:lineRule="auto"/>
        <w:ind w:firstLine="284"/>
        <w:jc w:val="both"/>
        <w:rPr>
          <w:rFonts w:ascii="Times New Roman" w:eastAsia="Times New Roman" w:hAnsi="Times New Roman" w:cs="Times New Roman"/>
          <w:sz w:val="20"/>
          <w:szCs w:val="20"/>
          <w:lang w:eastAsia="ru-RU"/>
        </w:rPr>
      </w:pPr>
      <w:proofErr w:type="gramStart"/>
      <w:r w:rsidRPr="00E75BDF">
        <w:rPr>
          <w:rFonts w:ascii="Times New Roman" w:eastAsia="Times New Roman" w:hAnsi="Times New Roman" w:cs="Times New Roman"/>
          <w:sz w:val="20"/>
          <w:szCs w:val="20"/>
          <w:lang w:eastAsia="ru-RU"/>
        </w:rPr>
        <w:t>В настоящее время по решению общего собрания владельцев помещений МКД управляется по муниципальному тарифу, принятому администрацией Брянского района Брянской области в 2013 г. для содержания и текущего ремонта его муниципальных помещений, общежитий и иных МКД, по которым не принят индивидуальный тариф МКД, на основании данных о МКД и утвержденных общим собранием конкретных услуг кром</w:t>
      </w:r>
      <w:r w:rsidR="00E75BDF" w:rsidRPr="00E75BDF">
        <w:rPr>
          <w:rFonts w:ascii="Times New Roman" w:eastAsia="Times New Roman" w:hAnsi="Times New Roman" w:cs="Times New Roman"/>
          <w:sz w:val="20"/>
          <w:szCs w:val="20"/>
          <w:lang w:eastAsia="ru-RU"/>
        </w:rPr>
        <w:t>е, предусмотренных Постановлени</w:t>
      </w:r>
      <w:r w:rsidRPr="00E75BDF">
        <w:rPr>
          <w:rFonts w:ascii="Times New Roman" w:eastAsia="Times New Roman" w:hAnsi="Times New Roman" w:cs="Times New Roman"/>
          <w:sz w:val="20"/>
          <w:szCs w:val="20"/>
          <w:lang w:eastAsia="ru-RU"/>
        </w:rPr>
        <w:t>ем Правительства РФ №290.</w:t>
      </w:r>
      <w:proofErr w:type="gramEnd"/>
    </w:p>
    <w:p w:rsidR="00DF05DD" w:rsidRPr="00E75BDF" w:rsidRDefault="00DF05DD" w:rsidP="00D23652">
      <w:pPr>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Принятый муниципальный тариф на содержание и текущий ремонт ОДИ, существующий </w:t>
      </w:r>
      <w:r w:rsidR="00E75BDF" w:rsidRPr="00E75BDF">
        <w:rPr>
          <w:rFonts w:ascii="Times New Roman" w:eastAsia="Times New Roman" w:hAnsi="Times New Roman" w:cs="Times New Roman"/>
          <w:sz w:val="20"/>
          <w:szCs w:val="20"/>
          <w:lang w:eastAsia="ru-RU"/>
        </w:rPr>
        <w:t xml:space="preserve">для вашего МКД </w:t>
      </w:r>
      <w:r w:rsidRPr="00E75BDF">
        <w:rPr>
          <w:rFonts w:ascii="Times New Roman" w:eastAsia="Times New Roman" w:hAnsi="Times New Roman" w:cs="Times New Roman"/>
          <w:sz w:val="20"/>
          <w:szCs w:val="20"/>
          <w:lang w:eastAsia="ru-RU"/>
        </w:rPr>
        <w:t>не гарантирует комфортное проживание населения в благоприятной среде по реальным рыночных цен на необходимые услуги, работы и материал, согласно действующему законодательству.</w:t>
      </w:r>
    </w:p>
    <w:p w:rsidR="00DF05DD" w:rsidRPr="00E75BDF" w:rsidRDefault="00DF05DD" w:rsidP="00DF05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xml:space="preserve">    Тариф на содержание и текущий ремонт общедомового имущества МКД складывается  из:</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нормативных затрат на текущийремонт конструктивных элементов жилых зданий</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текущийремонт и обслуживание внутридомового инженерного оборудования</w:t>
      </w:r>
    </w:p>
    <w:p w:rsidR="00DF05DD" w:rsidRPr="00E75BDF" w:rsidRDefault="00DF05DD" w:rsidP="00D236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благоустройство и обеспечение санитарного состояния жилых зданий и придомовых территорий, согласно требований Постановления Правительства РФ №354 и дальнейших Постановлений в развитии. Пожеланий владельцев помещений МКД,  высказанных на общих собраниях.</w:t>
      </w:r>
    </w:p>
    <w:p w:rsidR="00DF05DD" w:rsidRPr="00E75BDF" w:rsidRDefault="00DF05DD" w:rsidP="00D23652">
      <w:pPr>
        <w:autoSpaceDE w:val="0"/>
        <w:autoSpaceDN w:val="0"/>
        <w:adjustRightInd w:val="0"/>
        <w:spacing w:after="0" w:line="240" w:lineRule="auto"/>
        <w:ind w:left="992" w:hanging="992"/>
        <w:jc w:val="both"/>
        <w:rPr>
          <w:rFonts w:ascii="Times New Roman" w:eastAsia="Times New Roman" w:hAnsi="Times New Roman" w:cs="Times New Roman"/>
          <w:sz w:val="20"/>
          <w:szCs w:val="20"/>
          <w:lang w:eastAsia="ru-RU"/>
        </w:rPr>
      </w:pPr>
      <w:r w:rsidRPr="00E75BDF">
        <w:rPr>
          <w:rFonts w:ascii="Times New Roman" w:eastAsia="Times New Roman" w:hAnsi="Times New Roman" w:cs="Times New Roman"/>
          <w:sz w:val="20"/>
          <w:szCs w:val="20"/>
          <w:lang w:eastAsia="ru-RU"/>
        </w:rPr>
        <w:t>- прочих прямых затрат, обще эксплуатационных и внеэксплуатационных расходов.</w:t>
      </w:r>
    </w:p>
    <w:p w:rsidR="006B4679" w:rsidRPr="006B4679" w:rsidRDefault="006B4679" w:rsidP="006B4679">
      <w:pPr>
        <w:spacing w:after="0" w:line="240" w:lineRule="auto"/>
        <w:ind w:firstLine="426"/>
        <w:jc w:val="both"/>
        <w:rPr>
          <w:rFonts w:ascii="Times New Roman" w:eastAsia="Times New Roman" w:hAnsi="Times New Roman" w:cs="Times New Roman"/>
          <w:b/>
          <w:sz w:val="20"/>
          <w:szCs w:val="20"/>
          <w:lang w:eastAsia="ru-RU"/>
        </w:rPr>
      </w:pPr>
      <w:r w:rsidRPr="006B4679">
        <w:rPr>
          <w:rFonts w:ascii="Times New Roman" w:eastAsia="Times New Roman" w:hAnsi="Times New Roman" w:cs="Times New Roman"/>
          <w:b/>
          <w:sz w:val="20"/>
          <w:szCs w:val="20"/>
          <w:lang w:eastAsia="ru-RU"/>
        </w:rPr>
        <w:t>Для исключения злоупотребления правами каждой из сторон</w:t>
      </w:r>
      <w:proofErr w:type="gramStart"/>
      <w:r w:rsidRPr="006B4679">
        <w:rPr>
          <w:rFonts w:ascii="Times New Roman" w:eastAsia="Times New Roman" w:hAnsi="Times New Roman" w:cs="Times New Roman"/>
          <w:b/>
          <w:sz w:val="20"/>
          <w:szCs w:val="20"/>
          <w:lang w:eastAsia="ru-RU"/>
        </w:rPr>
        <w:t xml:space="preserve"> :</w:t>
      </w:r>
      <w:proofErr w:type="gramEnd"/>
      <w:r w:rsidRPr="006B4679">
        <w:rPr>
          <w:rFonts w:ascii="Times New Roman" w:eastAsia="Times New Roman" w:hAnsi="Times New Roman" w:cs="Times New Roman"/>
          <w:b/>
          <w:sz w:val="20"/>
          <w:szCs w:val="20"/>
          <w:lang w:eastAsia="ru-RU"/>
        </w:rPr>
        <w:t xml:space="preserve"> владельцев МКД и УК, предлагается расчёт тарифа на содержание и текущий ремонт МКД по адресу посёлок Мичуринский, ул. Выставочная д.1, согласно  ПОСТАНОВЛЕНИЯ ПРАВИТЕЛЬСТВА от 3 апреля 2013 г. N 290 «О МИНИМАЛЬНОМ ПЕРЕЧНЕ УСЛУГ И РАБОТ,  НЕОБХОДИМЫХ ДЛЯ ОБЕСПЕЧЕНИЯ НАДЛЕЖАЩЕГО СОДЕРЖАНИЯ ОБЩЕГО ИМУЩЕСТВА В МНОГОКВАРТИРНОМ</w:t>
      </w:r>
    </w:p>
    <w:p w:rsidR="006B4679" w:rsidRPr="006B4679" w:rsidRDefault="006B4679" w:rsidP="006B4679">
      <w:pPr>
        <w:spacing w:after="0" w:line="240" w:lineRule="auto"/>
        <w:jc w:val="both"/>
        <w:rPr>
          <w:rFonts w:ascii="Times New Roman" w:eastAsia="Times New Roman" w:hAnsi="Times New Roman" w:cs="Times New Roman"/>
          <w:b/>
          <w:sz w:val="20"/>
          <w:szCs w:val="20"/>
          <w:lang w:eastAsia="ru-RU"/>
        </w:rPr>
      </w:pPr>
      <w:proofErr w:type="gramStart"/>
      <w:r w:rsidRPr="006B4679">
        <w:rPr>
          <w:rFonts w:ascii="Times New Roman" w:eastAsia="Times New Roman" w:hAnsi="Times New Roman" w:cs="Times New Roman"/>
          <w:b/>
          <w:sz w:val="20"/>
          <w:szCs w:val="20"/>
          <w:lang w:eastAsia="ru-RU"/>
        </w:rPr>
        <w:t>ДОМЕ</w:t>
      </w:r>
      <w:proofErr w:type="gramEnd"/>
      <w:r w:rsidRPr="006B4679">
        <w:rPr>
          <w:rFonts w:ascii="Times New Roman" w:eastAsia="Times New Roman" w:hAnsi="Times New Roman" w:cs="Times New Roman"/>
          <w:b/>
          <w:sz w:val="20"/>
          <w:szCs w:val="20"/>
          <w:lang w:eastAsia="ru-RU"/>
        </w:rPr>
        <w:t xml:space="preserve"> И ПОРЯДКЕ ИХ ОКАЗАНИЯ И ВЫПОЛНЕНИЯ».</w:t>
      </w:r>
    </w:p>
    <w:p w:rsidR="006B4679" w:rsidRPr="006B4679" w:rsidRDefault="006B4679" w:rsidP="006B4679">
      <w:pPr>
        <w:spacing w:after="0" w:line="240" w:lineRule="auto"/>
        <w:jc w:val="both"/>
        <w:rPr>
          <w:rFonts w:ascii="Times New Roman" w:eastAsia="Times New Roman" w:hAnsi="Times New Roman" w:cs="Times New Roman"/>
          <w:b/>
          <w:sz w:val="20"/>
          <w:szCs w:val="20"/>
          <w:lang w:eastAsia="ru-RU"/>
        </w:rPr>
      </w:pPr>
      <w:r w:rsidRPr="006B4679">
        <w:rPr>
          <w:rFonts w:ascii="Times New Roman" w:eastAsia="Times New Roman" w:hAnsi="Times New Roman" w:cs="Times New Roman"/>
          <w:b/>
          <w:sz w:val="20"/>
          <w:szCs w:val="20"/>
          <w:lang w:eastAsia="ru-RU"/>
        </w:rPr>
        <w:lastRenderedPageBreak/>
        <w:t xml:space="preserve">  </w:t>
      </w:r>
    </w:p>
    <w:p w:rsidR="006B4679" w:rsidRPr="006B4679" w:rsidRDefault="006B4679" w:rsidP="006B4679">
      <w:pPr>
        <w:pStyle w:val="a4"/>
        <w:spacing w:before="0" w:beforeAutospacing="0" w:after="0" w:afterAutospacing="0"/>
        <w:jc w:val="both"/>
        <w:rPr>
          <w:sz w:val="20"/>
          <w:szCs w:val="20"/>
        </w:rPr>
      </w:pPr>
      <w:r w:rsidRPr="006B4679">
        <w:rPr>
          <w:b/>
          <w:sz w:val="20"/>
          <w:szCs w:val="20"/>
        </w:rPr>
        <w:t xml:space="preserve">  Тариф на содержание и текущий ремонт МКД по адресу посёлок Мичуринский, ул. </w:t>
      </w:r>
      <w:proofErr w:type="gramStart"/>
      <w:r w:rsidRPr="006B4679">
        <w:rPr>
          <w:b/>
          <w:sz w:val="20"/>
          <w:szCs w:val="20"/>
        </w:rPr>
        <w:t>Выставочная</w:t>
      </w:r>
      <w:proofErr w:type="gramEnd"/>
      <w:r w:rsidRPr="006B4679">
        <w:rPr>
          <w:b/>
          <w:sz w:val="20"/>
          <w:szCs w:val="20"/>
        </w:rPr>
        <w:t xml:space="preserve"> д.1 </w:t>
      </w:r>
      <w:r w:rsidRPr="006B4679">
        <w:rPr>
          <w:b/>
          <w:color w:val="282828"/>
          <w:sz w:val="20"/>
          <w:szCs w:val="20"/>
        </w:rPr>
        <w:t>равен – 165-00 на 1 м кв.</w:t>
      </w:r>
    </w:p>
    <w:p w:rsidR="006B4679" w:rsidRPr="006B4679" w:rsidRDefault="006B4679" w:rsidP="006B4679">
      <w:pPr>
        <w:spacing w:after="0" w:line="240" w:lineRule="auto"/>
        <w:jc w:val="both"/>
        <w:outlineLvl w:val="2"/>
        <w:rPr>
          <w:rFonts w:ascii="Times New Roman" w:eastAsia="Times New Roman" w:hAnsi="Times New Roman" w:cs="Times New Roman"/>
          <w:b/>
          <w:bCs/>
          <w:sz w:val="20"/>
          <w:szCs w:val="20"/>
          <w:lang w:eastAsia="ru-RU"/>
        </w:rPr>
      </w:pPr>
      <w:r w:rsidRPr="006B4679">
        <w:rPr>
          <w:rFonts w:ascii="Times New Roman" w:eastAsia="Times New Roman" w:hAnsi="Times New Roman" w:cs="Times New Roman"/>
          <w:b/>
          <w:bCs/>
          <w:sz w:val="20"/>
          <w:szCs w:val="20"/>
          <w:lang w:eastAsia="ru-RU"/>
        </w:rPr>
        <w:t xml:space="preserve"> </w:t>
      </w:r>
      <w:proofErr w:type="gramStart"/>
      <w:r w:rsidRPr="006B4679">
        <w:rPr>
          <w:rFonts w:ascii="Times New Roman" w:eastAsia="Times New Roman" w:hAnsi="Times New Roman" w:cs="Times New Roman"/>
          <w:b/>
          <w:bCs/>
          <w:sz w:val="20"/>
          <w:szCs w:val="20"/>
          <w:lang w:eastAsia="ru-RU"/>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roofErr w:type="gramEnd"/>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1. Работы, выполняемые в отношении всех видов фундаментов: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соответствия параметров вертикальной планировки территории вокруг здания проектным параметрам. Устранение выявленных нарушений;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технического состояния видимых частей конструкций с выявлением:</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 признаков неравномерных осадок фундаментов всех типов;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 коррозии арматуры, расслаивания, трещин, выпучивания, отклонения от вертикали в домах с бетонными, железобетонными и каменными фундаментами;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На МКД фундамент ленточного типа. Он представляет собой замкнутый контур из железобетонных блоков, возводимый над всеми несущими стенами здания и передающий подлежащему грунту нагрузку от здания. Срок службы основания такого фундамента 75 лет (ограниченный срок эксплуатации). Но из-за стыков бетонных блоков в них может просочиться вода, что влечет за собой образование трещин, выбоин и сколов, вследствие чего срок службы уменьшается и влечет за собой оседание грунта, что сказывается на несущих стенах здания, межпанельных швах, плит перекрытия, происходит перекос дверных и оконных проемов. Ширина такого фундамента составляет 0,5м. Фундамент состоит из щебня, песка, цемента, армированные металлической сеткой.  При ремонте такого фундамента вся его толщина должна быть залита за один прием, а самостоятельно такое количество раствора бетона приготовить сложно. В связи с этим необходима потребность к привлечению строительных фирм, имеющие специальное оборудование и технику.  Из-за вышеперечисленных факторов и материалов износостойкость такого фундамента уменьшается, а средства на ремонт увеличиваются. Поэтому, учитывая все эти факты и особенности, при расчете доли тарифа и текущего ремонта ленточного фундамента необходимо применить повышенный коэффициент и разбить средства для полной замены ленточного фундамента на три года.</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Осмотр </w:t>
      </w:r>
      <w:proofErr w:type="spellStart"/>
      <w:r w:rsidRPr="006B4679">
        <w:rPr>
          <w:rFonts w:ascii="Times New Roman" w:eastAsia="Times New Roman" w:hAnsi="Times New Roman" w:cs="Times New Roman"/>
          <w:sz w:val="20"/>
          <w:szCs w:val="20"/>
          <w:lang w:eastAsia="ru-RU"/>
        </w:rPr>
        <w:t>отмостки</w:t>
      </w:r>
      <w:proofErr w:type="spellEnd"/>
      <w:r w:rsidRPr="006B4679">
        <w:rPr>
          <w:rFonts w:ascii="Times New Roman" w:eastAsia="Times New Roman" w:hAnsi="Times New Roman" w:cs="Times New Roman"/>
          <w:sz w:val="20"/>
          <w:szCs w:val="20"/>
          <w:lang w:eastAsia="ru-RU"/>
        </w:rPr>
        <w:t xml:space="preserve"> по МКД показал, что из-за неправильного монтажа, срок ее службы в разы уменьшился и начало происходить преждевременное разрушение, а именно:</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образование трещин в месте примыкания </w:t>
      </w:r>
      <w:proofErr w:type="spellStart"/>
      <w:r w:rsidRPr="006B4679">
        <w:rPr>
          <w:rFonts w:ascii="Times New Roman" w:eastAsia="Times New Roman" w:hAnsi="Times New Roman" w:cs="Times New Roman"/>
          <w:sz w:val="20"/>
          <w:szCs w:val="20"/>
          <w:lang w:eastAsia="ru-RU"/>
        </w:rPr>
        <w:t>отмостки</w:t>
      </w:r>
      <w:proofErr w:type="spellEnd"/>
      <w:r w:rsidRPr="006B4679">
        <w:rPr>
          <w:rFonts w:ascii="Times New Roman" w:eastAsia="Times New Roman" w:hAnsi="Times New Roman" w:cs="Times New Roman"/>
          <w:sz w:val="20"/>
          <w:szCs w:val="20"/>
          <w:lang w:eastAsia="ru-RU"/>
        </w:rPr>
        <w:t xml:space="preserve"> к наружным стенам;</w:t>
      </w:r>
      <w:r w:rsidRPr="006B4679">
        <w:rPr>
          <w:rFonts w:ascii="Times New Roman" w:hAnsi="Times New Roman" w:cs="Times New Roman"/>
          <w:sz w:val="20"/>
          <w:szCs w:val="20"/>
        </w:rPr>
        <w:t xml:space="preserve"> </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eastAsia="Times New Roman" w:hAnsi="Times New Roman" w:cs="Times New Roman"/>
          <w:sz w:val="20"/>
          <w:szCs w:val="20"/>
          <w:lang w:eastAsia="ru-RU"/>
        </w:rPr>
        <w:t xml:space="preserve">-  проседание </w:t>
      </w:r>
      <w:proofErr w:type="spellStart"/>
      <w:r w:rsidRPr="006B4679">
        <w:rPr>
          <w:rFonts w:ascii="Times New Roman" w:hAnsi="Times New Roman" w:cs="Times New Roman"/>
          <w:sz w:val="20"/>
          <w:szCs w:val="20"/>
        </w:rPr>
        <w:t>отмостки</w:t>
      </w:r>
      <w:proofErr w:type="spellEnd"/>
      <w:r w:rsidRPr="006B4679">
        <w:rPr>
          <w:rFonts w:ascii="Times New Roman" w:hAnsi="Times New Roman" w:cs="Times New Roman"/>
          <w:sz w:val="20"/>
          <w:szCs w:val="20"/>
        </w:rPr>
        <w:t xml:space="preserve"> на отдельном участке, что требует уплотнения грунта, путем засыпания щебнем и песком;</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xml:space="preserve">-  грунтовые воды совершенно свободно проникают в фундамент дома,  в результате чего </w:t>
      </w:r>
      <w:proofErr w:type="gramStart"/>
      <w:r w:rsidRPr="006B4679">
        <w:rPr>
          <w:rFonts w:ascii="Times New Roman" w:hAnsi="Times New Roman" w:cs="Times New Roman"/>
          <w:sz w:val="20"/>
          <w:szCs w:val="20"/>
        </w:rPr>
        <w:t>происходит  подмывание фундамента и образовываются</w:t>
      </w:r>
      <w:proofErr w:type="gramEnd"/>
      <w:r w:rsidRPr="006B4679">
        <w:rPr>
          <w:rFonts w:ascii="Times New Roman" w:hAnsi="Times New Roman" w:cs="Times New Roman"/>
          <w:sz w:val="20"/>
          <w:szCs w:val="20"/>
        </w:rPr>
        <w:t xml:space="preserve"> трещины в фундаменте и в стенах МКД, что может вызвать подтопление подвала;</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xml:space="preserve">- появился мох по всей площади </w:t>
      </w:r>
      <w:proofErr w:type="spellStart"/>
      <w:r w:rsidRPr="006B4679">
        <w:rPr>
          <w:rFonts w:ascii="Times New Roman" w:hAnsi="Times New Roman" w:cs="Times New Roman"/>
          <w:sz w:val="20"/>
          <w:szCs w:val="20"/>
        </w:rPr>
        <w:t>отмостки</w:t>
      </w:r>
      <w:proofErr w:type="spellEnd"/>
      <w:r w:rsidRPr="006B4679">
        <w:rPr>
          <w:rFonts w:ascii="Times New Roman" w:hAnsi="Times New Roman" w:cs="Times New Roman"/>
          <w:sz w:val="20"/>
          <w:szCs w:val="20"/>
        </w:rPr>
        <w:t xml:space="preserve">. Несоблюдение строительных норм, а так же  возведение незаконных построек в техническом подвале повлекло за собой деформацию фундамента.  </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xml:space="preserve">Все эти факторы влекут за собой плохую </w:t>
      </w:r>
      <w:proofErr w:type="spellStart"/>
      <w:r w:rsidRPr="006B4679">
        <w:rPr>
          <w:rFonts w:ascii="Times New Roman" w:hAnsi="Times New Roman" w:cs="Times New Roman"/>
          <w:sz w:val="20"/>
          <w:szCs w:val="20"/>
        </w:rPr>
        <w:t>гидро</w:t>
      </w:r>
      <w:proofErr w:type="spellEnd"/>
      <w:r w:rsidRPr="006B4679">
        <w:rPr>
          <w:rFonts w:ascii="Times New Roman" w:hAnsi="Times New Roman" w:cs="Times New Roman"/>
          <w:sz w:val="20"/>
          <w:szCs w:val="20"/>
        </w:rPr>
        <w:t>- и теплоизоляцию фундамента дома.</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xml:space="preserve">Отсюда следует вывод о том, что ремонт </w:t>
      </w:r>
      <w:proofErr w:type="spellStart"/>
      <w:r w:rsidRPr="006B4679">
        <w:rPr>
          <w:rFonts w:ascii="Times New Roman" w:hAnsi="Times New Roman" w:cs="Times New Roman"/>
          <w:sz w:val="20"/>
          <w:szCs w:val="20"/>
        </w:rPr>
        <w:t>отмостки</w:t>
      </w:r>
      <w:proofErr w:type="spellEnd"/>
      <w:r w:rsidRPr="006B4679">
        <w:rPr>
          <w:rFonts w:ascii="Times New Roman" w:hAnsi="Times New Roman" w:cs="Times New Roman"/>
          <w:sz w:val="20"/>
          <w:szCs w:val="20"/>
        </w:rPr>
        <w:t xml:space="preserve"> составит более 50% от ее общей площади.</w:t>
      </w:r>
    </w:p>
    <w:p w:rsidR="006B4679" w:rsidRPr="006B4679" w:rsidRDefault="006B4679" w:rsidP="006B4679">
      <w:pPr>
        <w:spacing w:after="0" w:line="240" w:lineRule="auto"/>
        <w:jc w:val="both"/>
        <w:rPr>
          <w:rFonts w:ascii="Times New Roman" w:hAnsi="Times New Roman" w:cs="Times New Roman"/>
          <w:sz w:val="20"/>
          <w:szCs w:val="20"/>
        </w:rPr>
      </w:pPr>
      <w:proofErr w:type="spellStart"/>
      <w:r w:rsidRPr="006B4679">
        <w:rPr>
          <w:rFonts w:ascii="Times New Roman" w:hAnsi="Times New Roman" w:cs="Times New Roman"/>
          <w:sz w:val="20"/>
          <w:szCs w:val="20"/>
        </w:rPr>
        <w:t>Справочно</w:t>
      </w:r>
      <w:proofErr w:type="spellEnd"/>
      <w:proofErr w:type="gramStart"/>
      <w:r w:rsidRPr="006B4679">
        <w:rPr>
          <w:rFonts w:ascii="Times New Roman" w:hAnsi="Times New Roman" w:cs="Times New Roman"/>
          <w:sz w:val="20"/>
          <w:szCs w:val="20"/>
        </w:rPr>
        <w:t xml:space="preserve"> :</w:t>
      </w:r>
      <w:proofErr w:type="gramEnd"/>
      <w:r w:rsidRPr="006B4679">
        <w:rPr>
          <w:rFonts w:ascii="Times New Roman" w:hAnsi="Times New Roman" w:cs="Times New Roman"/>
          <w:sz w:val="20"/>
          <w:szCs w:val="20"/>
        </w:rPr>
        <w:t xml:space="preserve"> площадь </w:t>
      </w:r>
      <w:proofErr w:type="spellStart"/>
      <w:r w:rsidRPr="006B4679">
        <w:rPr>
          <w:rFonts w:ascii="Times New Roman" w:hAnsi="Times New Roman" w:cs="Times New Roman"/>
          <w:sz w:val="20"/>
          <w:szCs w:val="20"/>
        </w:rPr>
        <w:t>отмостки</w:t>
      </w:r>
      <w:proofErr w:type="spellEnd"/>
      <w:r w:rsidRPr="006B4679">
        <w:rPr>
          <w:rFonts w:ascii="Times New Roman" w:hAnsi="Times New Roman" w:cs="Times New Roman"/>
          <w:sz w:val="20"/>
          <w:szCs w:val="20"/>
        </w:rPr>
        <w:t xml:space="preserve"> – 78,4 кв.м. Ширина </w:t>
      </w:r>
      <w:proofErr w:type="spellStart"/>
      <w:r w:rsidRPr="006B4679">
        <w:rPr>
          <w:rFonts w:ascii="Times New Roman" w:hAnsi="Times New Roman" w:cs="Times New Roman"/>
          <w:sz w:val="20"/>
          <w:szCs w:val="20"/>
        </w:rPr>
        <w:t>отмостки</w:t>
      </w:r>
      <w:proofErr w:type="spellEnd"/>
      <w:r w:rsidRPr="006B4679">
        <w:rPr>
          <w:rFonts w:ascii="Times New Roman" w:hAnsi="Times New Roman" w:cs="Times New Roman"/>
          <w:sz w:val="20"/>
          <w:szCs w:val="20"/>
        </w:rPr>
        <w:t xml:space="preserve"> составляет 0,9 м по всему периметру дома.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9"/>
        <w:gridCol w:w="2667"/>
        <w:gridCol w:w="1701"/>
        <w:gridCol w:w="1701"/>
        <w:gridCol w:w="2410"/>
      </w:tblGrid>
      <w:tr w:rsidR="006B4679" w:rsidRPr="006B4679" w:rsidTr="00EE7CED">
        <w:tc>
          <w:tcPr>
            <w:tcW w:w="211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2667"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70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70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2410"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211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266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Песок</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 куб</w:t>
            </w:r>
            <w:proofErr w:type="gramStart"/>
            <w:r w:rsidRPr="006B4679">
              <w:rPr>
                <w:rFonts w:ascii="Times New Roman" w:hAnsi="Times New Roman" w:cs="Times New Roman"/>
                <w:sz w:val="20"/>
                <w:szCs w:val="20"/>
              </w:rPr>
              <w:t>.м</w:t>
            </w:r>
            <w:proofErr w:type="gramEnd"/>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500-00</w:t>
            </w:r>
          </w:p>
        </w:tc>
        <w:tc>
          <w:tcPr>
            <w:tcW w:w="241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15000-00</w:t>
            </w:r>
          </w:p>
        </w:tc>
      </w:tr>
      <w:tr w:rsidR="006B4679" w:rsidRPr="006B4679" w:rsidTr="00EE7CED">
        <w:tc>
          <w:tcPr>
            <w:tcW w:w="211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w:t>
            </w:r>
          </w:p>
        </w:tc>
        <w:tc>
          <w:tcPr>
            <w:tcW w:w="266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Щебень</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15 куб. </w:t>
            </w:r>
            <w:proofErr w:type="gramStart"/>
            <w:r w:rsidRPr="006B4679">
              <w:rPr>
                <w:rFonts w:ascii="Times New Roman" w:hAnsi="Times New Roman" w:cs="Times New Roman"/>
                <w:sz w:val="20"/>
                <w:szCs w:val="20"/>
              </w:rPr>
              <w:t>м</w:t>
            </w:r>
            <w:proofErr w:type="gramEnd"/>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6000-00</w:t>
            </w:r>
          </w:p>
        </w:tc>
        <w:tc>
          <w:tcPr>
            <w:tcW w:w="241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90000-00</w:t>
            </w:r>
          </w:p>
        </w:tc>
      </w:tr>
      <w:tr w:rsidR="006B4679" w:rsidRPr="006B4679" w:rsidTr="00EE7CED">
        <w:tc>
          <w:tcPr>
            <w:tcW w:w="211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266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Пиломатериал</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0,3 куб</w:t>
            </w:r>
            <w:proofErr w:type="gramStart"/>
            <w:r w:rsidRPr="006B4679">
              <w:rPr>
                <w:rFonts w:ascii="Times New Roman" w:hAnsi="Times New Roman" w:cs="Times New Roman"/>
                <w:sz w:val="20"/>
                <w:szCs w:val="20"/>
              </w:rPr>
              <w:t>.м</w:t>
            </w:r>
            <w:proofErr w:type="gramEnd"/>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7000-00</w:t>
            </w:r>
          </w:p>
        </w:tc>
        <w:tc>
          <w:tcPr>
            <w:tcW w:w="241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2100-00</w:t>
            </w:r>
          </w:p>
        </w:tc>
      </w:tr>
      <w:tr w:rsidR="006B4679" w:rsidRPr="006B4679" w:rsidTr="00EE7CED">
        <w:tc>
          <w:tcPr>
            <w:tcW w:w="211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4.</w:t>
            </w:r>
          </w:p>
        </w:tc>
        <w:tc>
          <w:tcPr>
            <w:tcW w:w="266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Цемент</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2500 кг</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241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12500-00</w:t>
            </w:r>
          </w:p>
        </w:tc>
      </w:tr>
      <w:tr w:rsidR="006B4679" w:rsidRPr="006B4679" w:rsidTr="00EE7CED">
        <w:tc>
          <w:tcPr>
            <w:tcW w:w="211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w:t>
            </w:r>
          </w:p>
        </w:tc>
        <w:tc>
          <w:tcPr>
            <w:tcW w:w="2667" w:type="dxa"/>
          </w:tcPr>
          <w:p w:rsidR="006B4679" w:rsidRPr="006B4679" w:rsidRDefault="006B4679" w:rsidP="00EE7CED">
            <w:pPr>
              <w:spacing w:after="0"/>
              <w:rPr>
                <w:rFonts w:ascii="Times New Roman" w:hAnsi="Times New Roman" w:cs="Times New Roman"/>
                <w:sz w:val="20"/>
                <w:szCs w:val="20"/>
              </w:rPr>
            </w:pPr>
            <w:r w:rsidRPr="006B4679">
              <w:rPr>
                <w:rFonts w:ascii="Times New Roman" w:hAnsi="Times New Roman" w:cs="Times New Roman"/>
                <w:sz w:val="20"/>
                <w:szCs w:val="20"/>
              </w:rPr>
              <w:t xml:space="preserve">Услуги по ремонту </w:t>
            </w:r>
            <w:proofErr w:type="spellStart"/>
            <w:r w:rsidRPr="006B4679">
              <w:rPr>
                <w:rFonts w:ascii="Times New Roman" w:hAnsi="Times New Roman" w:cs="Times New Roman"/>
                <w:sz w:val="20"/>
                <w:szCs w:val="20"/>
              </w:rPr>
              <w:t>тмостки</w:t>
            </w:r>
            <w:proofErr w:type="spellEnd"/>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78,4 кв</w:t>
            </w:r>
            <w:proofErr w:type="gramStart"/>
            <w:r w:rsidRPr="006B4679">
              <w:rPr>
                <w:rFonts w:ascii="Times New Roman" w:hAnsi="Times New Roman" w:cs="Times New Roman"/>
                <w:sz w:val="20"/>
                <w:szCs w:val="20"/>
              </w:rPr>
              <w:t>.м</w:t>
            </w:r>
            <w:proofErr w:type="gramEnd"/>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358-60</w:t>
            </w:r>
          </w:p>
        </w:tc>
        <w:tc>
          <w:tcPr>
            <w:tcW w:w="241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28114-24</w:t>
            </w:r>
          </w:p>
        </w:tc>
      </w:tr>
      <w:tr w:rsidR="006B4679" w:rsidRPr="006B4679" w:rsidTr="00EE7CED">
        <w:tc>
          <w:tcPr>
            <w:tcW w:w="211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2667" w:type="dxa"/>
          </w:tcPr>
          <w:p w:rsidR="006B4679" w:rsidRPr="006B4679" w:rsidRDefault="006B4679" w:rsidP="006B4679">
            <w:pPr>
              <w:spacing w:after="0"/>
              <w:rPr>
                <w:rFonts w:ascii="Times New Roman" w:hAnsi="Times New Roman" w:cs="Times New Roman"/>
                <w:sz w:val="20"/>
                <w:szCs w:val="20"/>
              </w:rPr>
            </w:pPr>
          </w:p>
        </w:tc>
        <w:tc>
          <w:tcPr>
            <w:tcW w:w="1701" w:type="dxa"/>
          </w:tcPr>
          <w:p w:rsidR="006B4679" w:rsidRPr="006B4679" w:rsidRDefault="006B4679" w:rsidP="006B4679">
            <w:pPr>
              <w:spacing w:after="0"/>
              <w:jc w:val="right"/>
              <w:rPr>
                <w:rFonts w:ascii="Times New Roman" w:hAnsi="Times New Roman" w:cs="Times New Roman"/>
                <w:sz w:val="20"/>
                <w:szCs w:val="20"/>
              </w:rPr>
            </w:pPr>
          </w:p>
        </w:tc>
        <w:tc>
          <w:tcPr>
            <w:tcW w:w="1701" w:type="dxa"/>
          </w:tcPr>
          <w:p w:rsidR="006B4679" w:rsidRPr="006B4679" w:rsidRDefault="006B4679" w:rsidP="006B4679">
            <w:pPr>
              <w:spacing w:after="0"/>
              <w:jc w:val="right"/>
              <w:rPr>
                <w:rFonts w:ascii="Times New Roman" w:hAnsi="Times New Roman" w:cs="Times New Roman"/>
                <w:sz w:val="20"/>
                <w:szCs w:val="20"/>
              </w:rPr>
            </w:pPr>
          </w:p>
        </w:tc>
        <w:tc>
          <w:tcPr>
            <w:tcW w:w="241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147714-24</w:t>
            </w:r>
          </w:p>
        </w:tc>
      </w:tr>
    </w:tbl>
    <w:p w:rsidR="006B4679" w:rsidRPr="006B4679" w:rsidRDefault="006B4679" w:rsidP="006B4679">
      <w:pPr>
        <w:spacing w:after="0" w:line="240" w:lineRule="auto"/>
        <w:jc w:val="both"/>
        <w:outlineLvl w:val="2"/>
        <w:rPr>
          <w:rFonts w:ascii="Times New Roman" w:eastAsia="Times New Roman" w:hAnsi="Times New Roman" w:cs="Times New Roman"/>
          <w:sz w:val="20"/>
          <w:szCs w:val="20"/>
          <w:lang w:eastAsia="ru-RU"/>
        </w:rPr>
      </w:pPr>
      <w:r w:rsidRPr="006B4679">
        <w:rPr>
          <w:rFonts w:ascii="Times New Roman" w:eastAsia="Times New Roman" w:hAnsi="Times New Roman" w:cs="Times New Roman"/>
          <w:b/>
          <w:sz w:val="20"/>
          <w:szCs w:val="20"/>
          <w:lang w:eastAsia="ru-RU"/>
        </w:rPr>
        <w:t xml:space="preserve">   </w:t>
      </w:r>
      <w:r w:rsidRPr="006B467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2. Работы, необходимые к выполнению в зданиях с подвалами: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 проверка температурно-влажностного режима подвальных помещений и при выявлении нарушений устранение причин его нарушения;</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w:t>
      </w:r>
      <w:proofErr w:type="gramStart"/>
      <w:r w:rsidRPr="006B4679">
        <w:rPr>
          <w:rFonts w:ascii="Times New Roman" w:eastAsia="Times New Roman" w:hAnsi="Times New Roman" w:cs="Times New Roman"/>
          <w:sz w:val="20"/>
          <w:szCs w:val="20"/>
          <w:lang w:eastAsia="ru-RU"/>
        </w:rPr>
        <w:t>контроль за</w:t>
      </w:r>
      <w:proofErr w:type="gramEnd"/>
      <w:r w:rsidRPr="006B4679">
        <w:rPr>
          <w:rFonts w:ascii="Times New Roman" w:eastAsia="Times New Roman" w:hAnsi="Times New Roman" w:cs="Times New Roman"/>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b/>
          <w:sz w:val="20"/>
          <w:szCs w:val="20"/>
          <w:lang w:eastAsia="ru-RU"/>
        </w:rPr>
        <w:t xml:space="preserve">  </w:t>
      </w:r>
      <w:r w:rsidRPr="006B4679">
        <w:rPr>
          <w:rFonts w:ascii="Times New Roman" w:eastAsia="Times New Roman" w:hAnsi="Times New Roman" w:cs="Times New Roman"/>
          <w:sz w:val="20"/>
          <w:szCs w:val="20"/>
          <w:lang w:eastAsia="ru-RU"/>
        </w:rPr>
        <w:t xml:space="preserve">Осматривая входы в подвалы (2 </w:t>
      </w:r>
      <w:proofErr w:type="spellStart"/>
      <w:proofErr w:type="gramStart"/>
      <w:r w:rsidRPr="006B4679">
        <w:rPr>
          <w:rFonts w:ascii="Times New Roman" w:eastAsia="Times New Roman" w:hAnsi="Times New Roman" w:cs="Times New Roman"/>
          <w:sz w:val="20"/>
          <w:szCs w:val="20"/>
          <w:lang w:eastAsia="ru-RU"/>
        </w:rPr>
        <w:t>шт</w:t>
      </w:r>
      <w:proofErr w:type="spellEnd"/>
      <w:proofErr w:type="gramEnd"/>
      <w:r w:rsidRPr="006B4679">
        <w:rPr>
          <w:rFonts w:ascii="Times New Roman" w:eastAsia="Times New Roman" w:hAnsi="Times New Roman" w:cs="Times New Roman"/>
          <w:sz w:val="20"/>
          <w:szCs w:val="20"/>
          <w:lang w:eastAsia="ru-RU"/>
        </w:rPr>
        <w:t xml:space="preserve">) , двери перекошенные, со слабыми креплениями, закрываются неплотно. Требуют замены. При входе в подвал наблюдается большое скопление мусора и перегородок, сооруженных собственниками произвольно, вследствие чего и привело разрушение ступеней и дверных проемов. Вышеуказанные сооружения не дают возможности попасть сотрудникам управляющей компании к инженерным сетям и затрудняют устранение аварийных </w:t>
      </w:r>
      <w:r w:rsidRPr="006B4679">
        <w:rPr>
          <w:rFonts w:ascii="Times New Roman" w:eastAsia="Times New Roman" w:hAnsi="Times New Roman" w:cs="Times New Roman"/>
          <w:sz w:val="20"/>
          <w:szCs w:val="20"/>
          <w:lang w:eastAsia="ru-RU"/>
        </w:rPr>
        <w:lastRenderedPageBreak/>
        <w:t>ситуаций. Ступени, ведущие к входу в подвал, имеют частичное разрушение цементного покрытия. Длина ступенек составляет 1 м, а ширина 30 см. Необходимо произвести работы по восстановлению ступенек. Двери в подвал высотой 1,85 см, и шириной 0,85 см. Необходимо произвести работы по восстановлению ступенек и замене дверного проема.</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565"/>
        <w:gridCol w:w="1559"/>
        <w:gridCol w:w="1865"/>
        <w:gridCol w:w="1821"/>
      </w:tblGrid>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56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55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86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82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356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Цемент</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200 кг</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182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1000-00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w:t>
            </w:r>
          </w:p>
        </w:tc>
        <w:tc>
          <w:tcPr>
            <w:tcW w:w="356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Демонтаж и монтаж  дверей</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2000-00</w:t>
            </w:r>
          </w:p>
        </w:tc>
        <w:tc>
          <w:tcPr>
            <w:tcW w:w="182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4000-00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356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Дверное полотно ДПМ-1  980х2080 (мм)</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13636-00</w:t>
            </w:r>
          </w:p>
        </w:tc>
        <w:tc>
          <w:tcPr>
            <w:tcW w:w="182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27272-00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4.</w:t>
            </w:r>
          </w:p>
        </w:tc>
        <w:tc>
          <w:tcPr>
            <w:tcW w:w="3565" w:type="dxa"/>
          </w:tcPr>
          <w:p w:rsidR="006B4679" w:rsidRPr="006B4679" w:rsidRDefault="006B4679" w:rsidP="006B4679">
            <w:pPr>
              <w:spacing w:after="0"/>
              <w:rPr>
                <w:rFonts w:ascii="Times New Roman" w:hAnsi="Times New Roman" w:cs="Times New Roman"/>
                <w:sz w:val="20"/>
                <w:szCs w:val="20"/>
              </w:rPr>
            </w:pPr>
            <w:proofErr w:type="gramStart"/>
            <w:r w:rsidRPr="006B4679">
              <w:rPr>
                <w:rFonts w:ascii="Times New Roman" w:hAnsi="Times New Roman" w:cs="Times New Roman"/>
                <w:sz w:val="20"/>
                <w:szCs w:val="20"/>
              </w:rPr>
              <w:t>Комплектующие</w:t>
            </w:r>
            <w:proofErr w:type="gramEnd"/>
            <w:r w:rsidRPr="006B4679">
              <w:rPr>
                <w:rFonts w:ascii="Times New Roman" w:hAnsi="Times New Roman" w:cs="Times New Roman"/>
                <w:sz w:val="20"/>
                <w:szCs w:val="20"/>
              </w:rPr>
              <w:t xml:space="preserve"> к дверному полотну</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1900-00</w:t>
            </w:r>
          </w:p>
        </w:tc>
        <w:tc>
          <w:tcPr>
            <w:tcW w:w="182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3800-00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w:t>
            </w:r>
          </w:p>
        </w:tc>
        <w:tc>
          <w:tcPr>
            <w:tcW w:w="356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ремонту входа  в подвал</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24,5 кв</w:t>
            </w:r>
            <w:proofErr w:type="gramStart"/>
            <w:r w:rsidRPr="006B4679">
              <w:rPr>
                <w:rFonts w:ascii="Times New Roman" w:hAnsi="Times New Roman" w:cs="Times New Roman"/>
                <w:sz w:val="20"/>
                <w:szCs w:val="20"/>
              </w:rPr>
              <w:t>.м</w:t>
            </w:r>
            <w:proofErr w:type="gramEnd"/>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328-50</w:t>
            </w:r>
          </w:p>
        </w:tc>
        <w:tc>
          <w:tcPr>
            <w:tcW w:w="182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8048-25</w:t>
            </w:r>
          </w:p>
        </w:tc>
      </w:tr>
      <w:tr w:rsidR="006B4679" w:rsidRPr="006B4679" w:rsidTr="00EE7CED">
        <w:tc>
          <w:tcPr>
            <w:tcW w:w="17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565"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p>
        </w:tc>
        <w:tc>
          <w:tcPr>
            <w:tcW w:w="1865" w:type="dxa"/>
          </w:tcPr>
          <w:p w:rsidR="006B4679" w:rsidRPr="006B4679" w:rsidRDefault="006B4679" w:rsidP="006B4679">
            <w:pPr>
              <w:spacing w:after="0"/>
              <w:jc w:val="right"/>
              <w:rPr>
                <w:rFonts w:ascii="Times New Roman" w:hAnsi="Times New Roman" w:cs="Times New Roman"/>
                <w:sz w:val="20"/>
                <w:szCs w:val="20"/>
              </w:rPr>
            </w:pPr>
          </w:p>
        </w:tc>
        <w:tc>
          <w:tcPr>
            <w:tcW w:w="182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44120-25</w:t>
            </w:r>
          </w:p>
        </w:tc>
      </w:tr>
    </w:tbl>
    <w:p w:rsidR="006B4679" w:rsidRPr="006B4679" w:rsidRDefault="006B4679" w:rsidP="006B4679">
      <w:pPr>
        <w:spacing w:after="0" w:line="240" w:lineRule="auto"/>
        <w:jc w:val="both"/>
        <w:outlineLvl w:val="2"/>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3. Работы, необходимые к выполнению для надлежащего содержания стен многоквартирных домов: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4. Работы, необходимые к выполнению в целях надлежащего содержания крыш многоквартирных домов: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кровли на отсутствие протечек;</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проверка состояния защитных бетонных плит и ограждений, фильтрующей способности дренирующего слоя, мест </w:t>
      </w:r>
      <w:proofErr w:type="spellStart"/>
      <w:r w:rsidRPr="006B4679">
        <w:rPr>
          <w:rFonts w:ascii="Times New Roman" w:eastAsia="Times New Roman" w:hAnsi="Times New Roman" w:cs="Times New Roman"/>
          <w:sz w:val="20"/>
          <w:szCs w:val="20"/>
          <w:lang w:eastAsia="ru-RU"/>
        </w:rPr>
        <w:t>опирания</w:t>
      </w:r>
      <w:proofErr w:type="spellEnd"/>
      <w:r w:rsidRPr="006B4679">
        <w:rPr>
          <w:rFonts w:ascii="Times New Roman" w:eastAsia="Times New Roman" w:hAnsi="Times New Roman" w:cs="Times New Roman"/>
          <w:sz w:val="20"/>
          <w:szCs w:val="20"/>
          <w:lang w:eastAsia="ru-RU"/>
        </w:rPr>
        <w:t xml:space="preserve"> железобетонных коробов и других элементов на эксплуатируемых крышах;</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температурно-влажностного режима и воздухообмена на чердаке;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оборудования или устройств, предотвращающих образование наледи и сосулек;</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и при необходимости очистка кровли от скопления снега и наледи;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5. Работы, выполняемые в целях надлежащего содержания лестниц многоквартирных домов: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выявление деформации и повреждений в несущих конструкциях, надежности крепления ограждений, выбоин и сколов в ступенях;</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proofErr w:type="gramStart"/>
      <w:r w:rsidRPr="006B4679">
        <w:rPr>
          <w:rFonts w:ascii="Times New Roman" w:eastAsia="Times New Roman" w:hAnsi="Times New Roman" w:cs="Times New Roman"/>
          <w:sz w:val="20"/>
          <w:szCs w:val="20"/>
          <w:lang w:eastAsia="ru-RU"/>
        </w:rPr>
        <w:t xml:space="preserve">-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6B4679">
        <w:rPr>
          <w:rFonts w:ascii="Times New Roman" w:eastAsia="Times New Roman" w:hAnsi="Times New Roman" w:cs="Times New Roman"/>
          <w:sz w:val="20"/>
          <w:szCs w:val="20"/>
          <w:lang w:eastAsia="ru-RU"/>
        </w:rPr>
        <w:t>проступях</w:t>
      </w:r>
      <w:proofErr w:type="spellEnd"/>
      <w:r w:rsidRPr="006B4679">
        <w:rPr>
          <w:rFonts w:ascii="Times New Roman" w:eastAsia="Times New Roman" w:hAnsi="Times New Roman" w:cs="Times New Roman"/>
          <w:sz w:val="20"/>
          <w:szCs w:val="20"/>
          <w:lang w:eastAsia="ru-RU"/>
        </w:rPr>
        <w:t xml:space="preserve"> в домах с железобетонными лестницами;</w:t>
      </w:r>
      <w:proofErr w:type="gramEnd"/>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при выявлении повреждений и нарушений - разработка плана восстановительных работ (при необходимости), проведение восстановительных работ.</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Осмотр показал отсутствие напольной плитки на лестничных площадках.</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Укладка лестничных площадок керамической плиткой позволит легко и очень быстро отмыть пол от любого загрязнения, который разносится по квартирам, ведь тщательно отмыть нешлифованный бетон дочиста не представляется возможным. Также плитка не скользит и создает красивый и </w:t>
      </w:r>
      <w:proofErr w:type="gramStart"/>
      <w:r w:rsidRPr="006B4679">
        <w:rPr>
          <w:rFonts w:ascii="Times New Roman" w:eastAsia="Times New Roman" w:hAnsi="Times New Roman" w:cs="Times New Roman"/>
          <w:sz w:val="20"/>
          <w:szCs w:val="20"/>
          <w:lang w:eastAsia="ru-RU"/>
        </w:rPr>
        <w:t>эстетический внешний вид</w:t>
      </w:r>
      <w:proofErr w:type="gramEnd"/>
      <w:r w:rsidRPr="006B4679">
        <w:rPr>
          <w:rFonts w:ascii="Times New Roman" w:eastAsia="Times New Roman" w:hAnsi="Times New Roman" w:cs="Times New Roman"/>
          <w:sz w:val="20"/>
          <w:szCs w:val="20"/>
          <w:lang w:eastAsia="ru-RU"/>
        </w:rPr>
        <w:t>.</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Длина площадки, на которой находятся </w:t>
      </w:r>
      <w:proofErr w:type="gramStart"/>
      <w:r w:rsidRPr="006B4679">
        <w:rPr>
          <w:rFonts w:ascii="Times New Roman" w:eastAsia="Times New Roman" w:hAnsi="Times New Roman" w:cs="Times New Roman"/>
          <w:sz w:val="20"/>
          <w:szCs w:val="20"/>
          <w:lang w:eastAsia="ru-RU"/>
        </w:rPr>
        <w:t>квартиры</w:t>
      </w:r>
      <w:proofErr w:type="gramEnd"/>
      <w:r w:rsidRPr="006B4679">
        <w:rPr>
          <w:rFonts w:ascii="Times New Roman" w:eastAsia="Times New Roman" w:hAnsi="Times New Roman" w:cs="Times New Roman"/>
          <w:sz w:val="20"/>
          <w:szCs w:val="20"/>
          <w:lang w:eastAsia="ru-RU"/>
        </w:rPr>
        <w:t xml:space="preserve"> составляет 1,6 м; а ширина 2,2 м. Зная размеры площадки, можно вычислить сколько плитки нужно для покрытия пола 1 площадки: 1,6*2,2=3,52+10%(поправочный коэффициент)=3,87 округляем до 4 кв</w:t>
      </w:r>
      <w:proofErr w:type="gramStart"/>
      <w:r w:rsidRPr="006B4679">
        <w:rPr>
          <w:rFonts w:ascii="Times New Roman" w:eastAsia="Times New Roman" w:hAnsi="Times New Roman" w:cs="Times New Roman"/>
          <w:sz w:val="20"/>
          <w:szCs w:val="20"/>
          <w:lang w:eastAsia="ru-RU"/>
        </w:rPr>
        <w:t>.м</w:t>
      </w:r>
      <w:proofErr w:type="gramEnd"/>
      <w:r w:rsidRPr="006B4679">
        <w:rPr>
          <w:rFonts w:ascii="Times New Roman" w:eastAsia="Times New Roman" w:hAnsi="Times New Roman" w:cs="Times New Roman"/>
          <w:sz w:val="20"/>
          <w:szCs w:val="20"/>
          <w:lang w:eastAsia="ru-RU"/>
        </w:rPr>
        <w:t xml:space="preserve"> кафеля, 4кв.м:1,1кв.м.(количество кв.м, указанные на упаковке плитки)=3,6(округляем до 4), где 4- это количество пачек плитки на 1 площадку. Округление производим  из расчета того, что во время работы плитка подрезается, а в некоторых случаях портится. Следовательно на данный МКД  необходимо 24 кв</w:t>
      </w:r>
      <w:proofErr w:type="gramStart"/>
      <w:r w:rsidRPr="006B4679">
        <w:rPr>
          <w:rFonts w:ascii="Times New Roman" w:eastAsia="Times New Roman" w:hAnsi="Times New Roman" w:cs="Times New Roman"/>
          <w:sz w:val="20"/>
          <w:szCs w:val="20"/>
          <w:lang w:eastAsia="ru-RU"/>
        </w:rPr>
        <w:t>.м</w:t>
      </w:r>
      <w:proofErr w:type="gramEnd"/>
      <w:r w:rsidRPr="006B4679">
        <w:rPr>
          <w:rFonts w:ascii="Times New Roman" w:eastAsia="Times New Roman" w:hAnsi="Times New Roman" w:cs="Times New Roman"/>
          <w:sz w:val="20"/>
          <w:szCs w:val="20"/>
          <w:lang w:eastAsia="ru-RU"/>
        </w:rPr>
        <w:t xml:space="preserve"> плитки.</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3741"/>
        <w:gridCol w:w="1559"/>
        <w:gridCol w:w="1799"/>
        <w:gridCol w:w="1745"/>
      </w:tblGrid>
      <w:tr w:rsidR="006B4679" w:rsidRPr="006B4679" w:rsidTr="00EE7CED">
        <w:tc>
          <w:tcPr>
            <w:tcW w:w="1754"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741"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559"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799"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745"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175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3741" w:type="dxa"/>
          </w:tcPr>
          <w:p w:rsidR="006B4679" w:rsidRPr="006B4679" w:rsidRDefault="006B4679" w:rsidP="006B4679">
            <w:pPr>
              <w:spacing w:after="0"/>
              <w:rPr>
                <w:rFonts w:ascii="Times New Roman" w:hAnsi="Times New Roman" w:cs="Times New Roman"/>
                <w:sz w:val="20"/>
                <w:szCs w:val="20"/>
              </w:rPr>
            </w:pPr>
            <w:proofErr w:type="spellStart"/>
            <w:r w:rsidRPr="006B4679">
              <w:rPr>
                <w:rFonts w:ascii="Times New Roman" w:hAnsi="Times New Roman" w:cs="Times New Roman"/>
                <w:sz w:val="20"/>
                <w:szCs w:val="20"/>
              </w:rPr>
              <w:t>Пескосмесь</w:t>
            </w:r>
            <w:proofErr w:type="spellEnd"/>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800 кг</w:t>
            </w:r>
          </w:p>
        </w:tc>
        <w:tc>
          <w:tcPr>
            <w:tcW w:w="179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174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4000-00</w:t>
            </w:r>
          </w:p>
        </w:tc>
      </w:tr>
      <w:tr w:rsidR="006B4679" w:rsidRPr="006B4679" w:rsidTr="00EE7CED">
        <w:tc>
          <w:tcPr>
            <w:tcW w:w="175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lastRenderedPageBreak/>
              <w:t>2.</w:t>
            </w:r>
          </w:p>
        </w:tc>
        <w:tc>
          <w:tcPr>
            <w:tcW w:w="3741"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Плиточный клей</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35кг</w:t>
            </w:r>
          </w:p>
        </w:tc>
        <w:tc>
          <w:tcPr>
            <w:tcW w:w="179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17-70</w:t>
            </w:r>
          </w:p>
        </w:tc>
        <w:tc>
          <w:tcPr>
            <w:tcW w:w="174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619-50</w:t>
            </w:r>
          </w:p>
        </w:tc>
      </w:tr>
      <w:tr w:rsidR="006B4679" w:rsidRPr="006B4679" w:rsidTr="00EE7CED">
        <w:tc>
          <w:tcPr>
            <w:tcW w:w="175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3741"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Плитка</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24 </w:t>
            </w:r>
            <w:proofErr w:type="spellStart"/>
            <w:r w:rsidRPr="006B4679">
              <w:rPr>
                <w:rFonts w:ascii="Times New Roman" w:hAnsi="Times New Roman" w:cs="Times New Roman"/>
                <w:sz w:val="20"/>
                <w:szCs w:val="20"/>
              </w:rPr>
              <w:t>м</w:t>
            </w:r>
            <w:proofErr w:type="gramStart"/>
            <w:r w:rsidRPr="006B4679">
              <w:rPr>
                <w:rFonts w:ascii="Times New Roman" w:hAnsi="Times New Roman" w:cs="Times New Roman"/>
                <w:sz w:val="20"/>
                <w:szCs w:val="20"/>
              </w:rPr>
              <w:t>.к</w:t>
            </w:r>
            <w:proofErr w:type="gramEnd"/>
            <w:r w:rsidRPr="006B4679">
              <w:rPr>
                <w:rFonts w:ascii="Times New Roman" w:hAnsi="Times New Roman" w:cs="Times New Roman"/>
                <w:sz w:val="20"/>
                <w:szCs w:val="20"/>
              </w:rPr>
              <w:t>в</w:t>
            </w:r>
            <w:proofErr w:type="spellEnd"/>
          </w:p>
        </w:tc>
        <w:tc>
          <w:tcPr>
            <w:tcW w:w="179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600</w:t>
            </w:r>
          </w:p>
        </w:tc>
        <w:tc>
          <w:tcPr>
            <w:tcW w:w="174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14400-00</w:t>
            </w:r>
          </w:p>
        </w:tc>
      </w:tr>
      <w:tr w:rsidR="006B4679" w:rsidRPr="006B4679" w:rsidTr="00EE7CED">
        <w:tc>
          <w:tcPr>
            <w:tcW w:w="175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4.</w:t>
            </w:r>
          </w:p>
        </w:tc>
        <w:tc>
          <w:tcPr>
            <w:tcW w:w="3741"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Цемент</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 кг</w:t>
            </w:r>
          </w:p>
        </w:tc>
        <w:tc>
          <w:tcPr>
            <w:tcW w:w="179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174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750-00</w:t>
            </w:r>
          </w:p>
        </w:tc>
      </w:tr>
      <w:tr w:rsidR="006B4679" w:rsidRPr="006B4679" w:rsidTr="00EE7CED">
        <w:tc>
          <w:tcPr>
            <w:tcW w:w="175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w:t>
            </w:r>
          </w:p>
        </w:tc>
        <w:tc>
          <w:tcPr>
            <w:tcW w:w="3741"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укладке керамической плитки на  лестничных площадках</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24 м. кв.</w:t>
            </w:r>
          </w:p>
        </w:tc>
        <w:tc>
          <w:tcPr>
            <w:tcW w:w="179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529-83</w:t>
            </w:r>
          </w:p>
        </w:tc>
        <w:tc>
          <w:tcPr>
            <w:tcW w:w="174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12715-92</w:t>
            </w:r>
          </w:p>
        </w:tc>
      </w:tr>
      <w:tr w:rsidR="006B4679" w:rsidRPr="006B4679" w:rsidTr="00EE7CED">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741"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p>
        </w:tc>
        <w:tc>
          <w:tcPr>
            <w:tcW w:w="1799" w:type="dxa"/>
          </w:tcPr>
          <w:p w:rsidR="006B4679" w:rsidRPr="006B4679" w:rsidRDefault="006B4679" w:rsidP="006B4679">
            <w:pPr>
              <w:spacing w:after="0"/>
              <w:jc w:val="right"/>
              <w:rPr>
                <w:rFonts w:ascii="Times New Roman" w:hAnsi="Times New Roman" w:cs="Times New Roman"/>
                <w:sz w:val="20"/>
                <w:szCs w:val="20"/>
              </w:rPr>
            </w:pPr>
          </w:p>
        </w:tc>
        <w:tc>
          <w:tcPr>
            <w:tcW w:w="174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32485-42</w:t>
            </w:r>
          </w:p>
        </w:tc>
      </w:tr>
    </w:tbl>
    <w:p w:rsidR="006B4679" w:rsidRPr="006B4679" w:rsidRDefault="006B4679" w:rsidP="006B4679">
      <w:pPr>
        <w:spacing w:after="0" w:line="240" w:lineRule="auto"/>
        <w:jc w:val="both"/>
        <w:outlineLvl w:val="2"/>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При осмотре МКД был выявлено  неисправное состояние лестниц, в том числе ослабление крепления поручней и предохранительных сеток, повреждение перил, загнивание древесины. Перила в подъездах расшатаны, из них выдернуты отдельные элементы, они неоднократно подвергались сварке для их крепления и другим внешним факторам. Металл подвергся коррозии, краска пришла в негодность. Поручни перил испорчены и требуют полной замены.</w:t>
      </w:r>
      <w:r w:rsidRPr="006B4679">
        <w:rPr>
          <w:rFonts w:ascii="Times New Roman" w:hAnsi="Times New Roman" w:cs="Times New Roman"/>
          <w:color w:val="333333"/>
          <w:sz w:val="20"/>
          <w:szCs w:val="20"/>
        </w:rPr>
        <w:t xml:space="preserve">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Длина лестничных пролетов составляет 3,16 м.  Длина деревянного поручня на лестничных пролетах составляет 3,18м.</w:t>
      </w:r>
    </w:p>
    <w:p w:rsidR="006B4679" w:rsidRPr="006B4679" w:rsidRDefault="006B4679" w:rsidP="006B4679">
      <w:pPr>
        <w:spacing w:after="0" w:line="240" w:lineRule="auto"/>
        <w:jc w:val="both"/>
        <w:rPr>
          <w:rFonts w:ascii="Times New Roman" w:eastAsia="Times New Roman" w:hAnsi="Times New Roman" w:cs="Times New Roman"/>
          <w:b/>
          <w:sz w:val="20"/>
          <w:szCs w:val="20"/>
          <w:u w:val="single"/>
          <w:lang w:eastAsia="ru-RU"/>
        </w:rPr>
      </w:pPr>
      <w:r w:rsidRPr="006B4679">
        <w:rPr>
          <w:rFonts w:ascii="Times New Roman" w:eastAsia="Times New Roman" w:hAnsi="Times New Roman" w:cs="Times New Roman"/>
          <w:sz w:val="20"/>
          <w:szCs w:val="20"/>
          <w:lang w:eastAsia="ru-RU"/>
        </w:rPr>
        <w:t xml:space="preserve"> На данный МКД необходимо 44,52 м + 10% (поправочный коэффициент)=48,97 м. Деревянный поручень изготавливается из бруска размером 50*70,  3 м длиной. Следовательно на МКД необходимо</w:t>
      </w:r>
      <w:proofErr w:type="gramStart"/>
      <w:r w:rsidRPr="006B4679">
        <w:rPr>
          <w:rFonts w:ascii="Times New Roman" w:eastAsia="Times New Roman" w:hAnsi="Times New Roman" w:cs="Times New Roman"/>
          <w:sz w:val="20"/>
          <w:szCs w:val="20"/>
          <w:lang w:eastAsia="ru-RU"/>
        </w:rPr>
        <w:t xml:space="preserve"> :</w:t>
      </w:r>
      <w:proofErr w:type="gramEnd"/>
      <w:r w:rsidRPr="006B4679">
        <w:rPr>
          <w:rFonts w:ascii="Times New Roman" w:eastAsia="Times New Roman" w:hAnsi="Times New Roman" w:cs="Times New Roman"/>
          <w:sz w:val="20"/>
          <w:szCs w:val="20"/>
          <w:lang w:eastAsia="ru-RU"/>
        </w:rPr>
        <w:t xml:space="preserve"> 48,97 : 3 м = 16,32 шт. бруска, округляем до 17 шт. Сами перила металлические. Количество перил в одном подъезде </w:t>
      </w:r>
      <w:proofErr w:type="gramStart"/>
      <w:r w:rsidRPr="006B4679">
        <w:rPr>
          <w:rFonts w:ascii="Times New Roman" w:eastAsia="Times New Roman" w:hAnsi="Times New Roman" w:cs="Times New Roman"/>
          <w:sz w:val="20"/>
          <w:szCs w:val="20"/>
          <w:lang w:eastAsia="ru-RU"/>
        </w:rPr>
        <w:t>данного</w:t>
      </w:r>
      <w:proofErr w:type="gramEnd"/>
      <w:r w:rsidRPr="006B4679">
        <w:rPr>
          <w:rFonts w:ascii="Times New Roman" w:eastAsia="Times New Roman" w:hAnsi="Times New Roman" w:cs="Times New Roman"/>
          <w:sz w:val="20"/>
          <w:szCs w:val="20"/>
          <w:lang w:eastAsia="ru-RU"/>
        </w:rPr>
        <w:t xml:space="preserve"> МКД составило 7 штук, следовательно, на все подъезды требуется 14 штук перил. Основание перил - металлическая полоса размером 20*4*6. На одну периллу необходимо 8м,  соответственно на весь МКД – 112 м. На металлическую полосу ввариваются 18 штук балясин размером 16мм, следовательно, на все подъезды необходимо 252 штуки балясин. После окончания работ по установке  требуется покрасить перила и деревянный поручень. Расход краски составит 1,5 кг на одну периллу, на все – 21 кг.</w:t>
      </w:r>
    </w:p>
    <w:p w:rsidR="006B4679" w:rsidRPr="006B4679" w:rsidRDefault="006B4679" w:rsidP="006B4679">
      <w:pPr>
        <w:spacing w:after="0" w:line="240" w:lineRule="auto"/>
        <w:jc w:val="both"/>
        <w:rPr>
          <w:rFonts w:ascii="Times New Roman" w:eastAsia="Times New Roman" w:hAnsi="Times New Roman" w:cs="Times New Roman"/>
          <w:b/>
          <w:sz w:val="20"/>
          <w:szCs w:val="20"/>
          <w:u w:val="single"/>
          <w:lang w:eastAsia="ru-RU"/>
        </w:rPr>
      </w:pP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3457"/>
        <w:gridCol w:w="2070"/>
        <w:gridCol w:w="1616"/>
        <w:gridCol w:w="1701"/>
      </w:tblGrid>
      <w:tr w:rsidR="006B4679" w:rsidRPr="006B4679" w:rsidTr="00EE7CED">
        <w:tc>
          <w:tcPr>
            <w:tcW w:w="1754"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457"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2070"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616"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701" w:type="dxa"/>
            <w:tcBorders>
              <w:top w:val="single" w:sz="4" w:space="0" w:color="auto"/>
              <w:left w:val="single" w:sz="4" w:space="0" w:color="auto"/>
              <w:bottom w:val="single" w:sz="4" w:space="0" w:color="auto"/>
              <w:right w:val="single" w:sz="4" w:space="0" w:color="auto"/>
            </w:tcBorders>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w:t>
            </w:r>
          </w:p>
        </w:tc>
        <w:tc>
          <w:tcPr>
            <w:tcW w:w="345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Брусок 50*70 3м</w:t>
            </w:r>
          </w:p>
        </w:tc>
        <w:tc>
          <w:tcPr>
            <w:tcW w:w="2070"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17 шт. </w:t>
            </w:r>
          </w:p>
        </w:tc>
        <w:tc>
          <w:tcPr>
            <w:tcW w:w="1616"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73-00</w:t>
            </w:r>
          </w:p>
        </w:tc>
        <w:tc>
          <w:tcPr>
            <w:tcW w:w="1701"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1241-00</w:t>
            </w:r>
          </w:p>
        </w:tc>
      </w:tr>
      <w:tr w:rsidR="006B4679" w:rsidRPr="006B4679" w:rsidTr="00EE7CED">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2.</w:t>
            </w:r>
          </w:p>
        </w:tc>
        <w:tc>
          <w:tcPr>
            <w:tcW w:w="3457" w:type="dxa"/>
          </w:tcPr>
          <w:p w:rsidR="006B4679" w:rsidRPr="006B4679" w:rsidRDefault="006B4679" w:rsidP="006B4679">
            <w:pPr>
              <w:spacing w:after="0"/>
              <w:rPr>
                <w:rFonts w:ascii="Times New Roman" w:hAnsi="Times New Roman" w:cs="Times New Roman"/>
                <w:sz w:val="20"/>
                <w:szCs w:val="20"/>
              </w:rPr>
            </w:pPr>
            <w:r w:rsidRPr="006B4679">
              <w:rPr>
                <w:rFonts w:ascii="Times New Roman" w:eastAsia="Times New Roman" w:hAnsi="Times New Roman" w:cs="Times New Roman"/>
                <w:sz w:val="20"/>
                <w:szCs w:val="20"/>
                <w:lang w:eastAsia="ru-RU"/>
              </w:rPr>
              <w:t xml:space="preserve">Металлическая полоса(20*4*6) </w:t>
            </w:r>
            <w:r w:rsidRPr="006B4679">
              <w:rPr>
                <w:rFonts w:ascii="Times New Roman" w:hAnsi="Times New Roman" w:cs="Times New Roman"/>
                <w:sz w:val="20"/>
                <w:szCs w:val="20"/>
              </w:rPr>
              <w:t xml:space="preserve"> </w:t>
            </w:r>
          </w:p>
        </w:tc>
        <w:tc>
          <w:tcPr>
            <w:tcW w:w="2070"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112 м</w:t>
            </w:r>
          </w:p>
        </w:tc>
        <w:tc>
          <w:tcPr>
            <w:tcW w:w="1616"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33-30</w:t>
            </w:r>
          </w:p>
        </w:tc>
        <w:tc>
          <w:tcPr>
            <w:tcW w:w="1701"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3729-60</w:t>
            </w:r>
          </w:p>
        </w:tc>
      </w:tr>
      <w:tr w:rsidR="006B4679" w:rsidRPr="006B4679" w:rsidTr="00EE7CED">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3.</w:t>
            </w:r>
          </w:p>
        </w:tc>
        <w:tc>
          <w:tcPr>
            <w:tcW w:w="345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Балясины 16мм </w:t>
            </w:r>
          </w:p>
        </w:tc>
        <w:tc>
          <w:tcPr>
            <w:tcW w:w="2070"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252 </w:t>
            </w:r>
            <w:proofErr w:type="spellStart"/>
            <w:proofErr w:type="gramStart"/>
            <w:r w:rsidRPr="006B4679">
              <w:rPr>
                <w:rFonts w:ascii="Times New Roman" w:hAnsi="Times New Roman" w:cs="Times New Roman"/>
                <w:sz w:val="20"/>
                <w:szCs w:val="20"/>
              </w:rPr>
              <w:t>шт</w:t>
            </w:r>
            <w:proofErr w:type="spellEnd"/>
            <w:proofErr w:type="gramEnd"/>
          </w:p>
        </w:tc>
        <w:tc>
          <w:tcPr>
            <w:tcW w:w="1616"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70-57</w:t>
            </w:r>
          </w:p>
        </w:tc>
        <w:tc>
          <w:tcPr>
            <w:tcW w:w="1701"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17783-64</w:t>
            </w:r>
          </w:p>
        </w:tc>
      </w:tr>
      <w:tr w:rsidR="006B4679" w:rsidRPr="006B4679" w:rsidTr="00EE7CED">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4.</w:t>
            </w:r>
          </w:p>
        </w:tc>
        <w:tc>
          <w:tcPr>
            <w:tcW w:w="345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Краска ПФ-115</w:t>
            </w:r>
          </w:p>
        </w:tc>
        <w:tc>
          <w:tcPr>
            <w:tcW w:w="2070"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21 кг</w:t>
            </w:r>
          </w:p>
        </w:tc>
        <w:tc>
          <w:tcPr>
            <w:tcW w:w="1616"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206-50</w:t>
            </w:r>
          </w:p>
        </w:tc>
        <w:tc>
          <w:tcPr>
            <w:tcW w:w="1701"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4336-50</w:t>
            </w:r>
          </w:p>
        </w:tc>
      </w:tr>
      <w:tr w:rsidR="006B4679" w:rsidRPr="006B4679" w:rsidTr="00EE7CED">
        <w:trPr>
          <w:trHeight w:val="358"/>
        </w:trPr>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5.</w:t>
            </w:r>
          </w:p>
        </w:tc>
        <w:tc>
          <w:tcPr>
            <w:tcW w:w="345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демонтажу перил</w:t>
            </w:r>
          </w:p>
        </w:tc>
        <w:tc>
          <w:tcPr>
            <w:tcW w:w="2070"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112 м</w:t>
            </w:r>
          </w:p>
        </w:tc>
        <w:tc>
          <w:tcPr>
            <w:tcW w:w="1616"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26-53</w:t>
            </w:r>
          </w:p>
        </w:tc>
        <w:tc>
          <w:tcPr>
            <w:tcW w:w="1701"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2971-36</w:t>
            </w:r>
          </w:p>
        </w:tc>
      </w:tr>
      <w:tr w:rsidR="006B4679" w:rsidRPr="006B4679" w:rsidTr="00EE7CED">
        <w:trPr>
          <w:trHeight w:val="278"/>
        </w:trPr>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6.</w:t>
            </w:r>
          </w:p>
        </w:tc>
        <w:tc>
          <w:tcPr>
            <w:tcW w:w="345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монтажу перил</w:t>
            </w:r>
          </w:p>
        </w:tc>
        <w:tc>
          <w:tcPr>
            <w:tcW w:w="2070"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112 м </w:t>
            </w:r>
          </w:p>
        </w:tc>
        <w:tc>
          <w:tcPr>
            <w:tcW w:w="1616"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55-74</w:t>
            </w:r>
          </w:p>
        </w:tc>
        <w:tc>
          <w:tcPr>
            <w:tcW w:w="1701" w:type="dxa"/>
          </w:tcPr>
          <w:p w:rsidR="006B4679" w:rsidRPr="006B4679" w:rsidRDefault="006B4679" w:rsidP="00EE7CED">
            <w:pPr>
              <w:spacing w:after="0"/>
              <w:ind w:left="-291" w:firstLine="291"/>
              <w:jc w:val="right"/>
              <w:rPr>
                <w:rFonts w:ascii="Times New Roman" w:hAnsi="Times New Roman" w:cs="Times New Roman"/>
                <w:sz w:val="20"/>
                <w:szCs w:val="20"/>
              </w:rPr>
            </w:pPr>
            <w:r w:rsidRPr="006B4679">
              <w:rPr>
                <w:rFonts w:ascii="Times New Roman" w:hAnsi="Times New Roman" w:cs="Times New Roman"/>
                <w:sz w:val="20"/>
                <w:szCs w:val="20"/>
              </w:rPr>
              <w:t>6242-88</w:t>
            </w:r>
          </w:p>
        </w:tc>
      </w:tr>
      <w:tr w:rsidR="006B4679" w:rsidRPr="006B4679" w:rsidTr="00EE7CED">
        <w:tc>
          <w:tcPr>
            <w:tcW w:w="175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457" w:type="dxa"/>
          </w:tcPr>
          <w:p w:rsidR="006B4679" w:rsidRPr="006B4679" w:rsidRDefault="006B4679" w:rsidP="006B4679">
            <w:pPr>
              <w:spacing w:after="0"/>
              <w:rPr>
                <w:rFonts w:ascii="Times New Roman" w:hAnsi="Times New Roman" w:cs="Times New Roman"/>
                <w:sz w:val="20"/>
                <w:szCs w:val="20"/>
              </w:rPr>
            </w:pPr>
          </w:p>
        </w:tc>
        <w:tc>
          <w:tcPr>
            <w:tcW w:w="2070" w:type="dxa"/>
          </w:tcPr>
          <w:p w:rsidR="006B4679" w:rsidRPr="006B4679" w:rsidRDefault="006B4679" w:rsidP="006B4679">
            <w:pPr>
              <w:spacing w:after="0"/>
              <w:rPr>
                <w:rFonts w:ascii="Times New Roman" w:hAnsi="Times New Roman" w:cs="Times New Roman"/>
                <w:sz w:val="20"/>
                <w:szCs w:val="20"/>
              </w:rPr>
            </w:pPr>
          </w:p>
        </w:tc>
        <w:tc>
          <w:tcPr>
            <w:tcW w:w="1616" w:type="dxa"/>
          </w:tcPr>
          <w:p w:rsidR="006B4679" w:rsidRPr="006B4679" w:rsidRDefault="006B4679" w:rsidP="00EE7CED">
            <w:pPr>
              <w:spacing w:after="0"/>
              <w:jc w:val="right"/>
              <w:rPr>
                <w:rFonts w:ascii="Times New Roman" w:hAnsi="Times New Roman" w:cs="Times New Roman"/>
                <w:sz w:val="20"/>
                <w:szCs w:val="20"/>
              </w:rPr>
            </w:pPr>
          </w:p>
        </w:tc>
        <w:tc>
          <w:tcPr>
            <w:tcW w:w="1701" w:type="dxa"/>
          </w:tcPr>
          <w:p w:rsidR="006B4679" w:rsidRPr="006B4679" w:rsidRDefault="006B4679" w:rsidP="00EE7CED">
            <w:pPr>
              <w:spacing w:after="0"/>
              <w:jc w:val="right"/>
              <w:rPr>
                <w:rFonts w:ascii="Times New Roman" w:hAnsi="Times New Roman" w:cs="Times New Roman"/>
                <w:sz w:val="20"/>
                <w:szCs w:val="20"/>
              </w:rPr>
            </w:pPr>
            <w:r w:rsidRPr="006B4679">
              <w:rPr>
                <w:rFonts w:ascii="Times New Roman" w:hAnsi="Times New Roman" w:cs="Times New Roman"/>
                <w:sz w:val="20"/>
                <w:szCs w:val="20"/>
              </w:rPr>
              <w:t>36304-98</w:t>
            </w:r>
          </w:p>
        </w:tc>
      </w:tr>
    </w:tbl>
    <w:p w:rsidR="006B4679" w:rsidRPr="006B4679" w:rsidRDefault="006B4679" w:rsidP="006B4679">
      <w:pPr>
        <w:spacing w:after="0" w:line="240" w:lineRule="auto"/>
        <w:jc w:val="both"/>
        <w:outlineLvl w:val="2"/>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6. Работы, выполняемые в целях надлежащего содержания фасадов многоквартирных домов: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6B4679">
        <w:rPr>
          <w:rFonts w:ascii="Times New Roman" w:eastAsia="Times New Roman" w:hAnsi="Times New Roman" w:cs="Times New Roman"/>
          <w:sz w:val="20"/>
          <w:szCs w:val="20"/>
          <w:lang w:eastAsia="ru-RU"/>
        </w:rPr>
        <w:t>сплошности</w:t>
      </w:r>
      <w:proofErr w:type="spellEnd"/>
      <w:r w:rsidRPr="006B4679">
        <w:rPr>
          <w:rFonts w:ascii="Times New Roman" w:eastAsia="Times New Roman" w:hAnsi="Times New Roman" w:cs="Times New Roman"/>
          <w:sz w:val="20"/>
          <w:szCs w:val="20"/>
          <w:lang w:eastAsia="ru-RU"/>
        </w:rPr>
        <w:t xml:space="preserve"> и герметичности наружных водостоков;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и работоспособности подсветки информационных знаков, входов в подъезды (домовые знаки и т.д.);</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и восстановление или замена отдельных элементов крылец и зонтов над входами в здание, в подвалы и над балконами;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По всему фасаду </w:t>
      </w:r>
      <w:proofErr w:type="gramStart"/>
      <w:r w:rsidRPr="006B4679">
        <w:rPr>
          <w:rFonts w:ascii="Times New Roman" w:eastAsia="Times New Roman" w:hAnsi="Times New Roman" w:cs="Times New Roman"/>
          <w:sz w:val="20"/>
          <w:szCs w:val="20"/>
          <w:lang w:eastAsia="ru-RU"/>
        </w:rPr>
        <w:t>данного</w:t>
      </w:r>
      <w:proofErr w:type="gramEnd"/>
      <w:r w:rsidRPr="006B4679">
        <w:rPr>
          <w:rFonts w:ascii="Times New Roman" w:eastAsia="Times New Roman" w:hAnsi="Times New Roman" w:cs="Times New Roman"/>
          <w:sz w:val="20"/>
          <w:szCs w:val="20"/>
          <w:lang w:eastAsia="ru-RU"/>
        </w:rPr>
        <w:t xml:space="preserve"> МКД наблюдаются трещины, дефектные кладки, через которые в квартиры распространяется влага и плесень, что приводит к образованию сырости. Вследствие этого произошла усадка фасада по всей площади дома, появились трещины и повреждения конструкций, деформация грунта у основания МКД.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Сметные расчеты: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6"/>
        <w:gridCol w:w="3182"/>
        <w:gridCol w:w="1843"/>
        <w:gridCol w:w="1794"/>
        <w:gridCol w:w="2033"/>
      </w:tblGrid>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182"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84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79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203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3182" w:type="dxa"/>
          </w:tcPr>
          <w:p w:rsidR="006B4679" w:rsidRPr="006B4679" w:rsidRDefault="006B4679" w:rsidP="006B4679">
            <w:pPr>
              <w:spacing w:after="0"/>
              <w:rPr>
                <w:rFonts w:ascii="Times New Roman" w:hAnsi="Times New Roman" w:cs="Times New Roman"/>
                <w:sz w:val="20"/>
                <w:szCs w:val="20"/>
              </w:rPr>
            </w:pPr>
            <w:proofErr w:type="spellStart"/>
            <w:r w:rsidRPr="006B4679">
              <w:rPr>
                <w:rFonts w:ascii="Times New Roman" w:hAnsi="Times New Roman" w:cs="Times New Roman"/>
                <w:sz w:val="20"/>
                <w:szCs w:val="20"/>
              </w:rPr>
              <w:t>Пескосмесь</w:t>
            </w:r>
            <w:proofErr w:type="spellEnd"/>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280 кг </w:t>
            </w:r>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1400-00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Шпаклевка</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45 кг </w:t>
            </w:r>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14-00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630-00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Наждачная бумага</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 л.</w:t>
            </w:r>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30-00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4.</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Краска  фасадная </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280 кг</w:t>
            </w:r>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62-50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17500-00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w:t>
            </w:r>
          </w:p>
        </w:tc>
        <w:tc>
          <w:tcPr>
            <w:tcW w:w="3182" w:type="dxa"/>
          </w:tcPr>
          <w:p w:rsidR="006B4679" w:rsidRPr="006B4679" w:rsidRDefault="006B4679" w:rsidP="006B4679">
            <w:pPr>
              <w:spacing w:after="0"/>
              <w:rPr>
                <w:rFonts w:ascii="Times New Roman" w:hAnsi="Times New Roman" w:cs="Times New Roman"/>
                <w:sz w:val="20"/>
                <w:szCs w:val="20"/>
              </w:rPr>
            </w:pPr>
            <w:proofErr w:type="spellStart"/>
            <w:r w:rsidRPr="006B4679">
              <w:rPr>
                <w:rFonts w:ascii="Times New Roman" w:hAnsi="Times New Roman" w:cs="Times New Roman"/>
                <w:sz w:val="20"/>
                <w:szCs w:val="20"/>
              </w:rPr>
              <w:t>Коллер</w:t>
            </w:r>
            <w:proofErr w:type="spellEnd"/>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25 </w:t>
            </w:r>
            <w:proofErr w:type="spellStart"/>
            <w:proofErr w:type="gramStart"/>
            <w:r w:rsidRPr="006B4679">
              <w:rPr>
                <w:rFonts w:ascii="Times New Roman" w:hAnsi="Times New Roman" w:cs="Times New Roman"/>
                <w:sz w:val="20"/>
                <w:szCs w:val="20"/>
              </w:rPr>
              <w:t>шт</w:t>
            </w:r>
            <w:proofErr w:type="spellEnd"/>
            <w:proofErr w:type="gramEnd"/>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70-00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1750-00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6.</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Кисти</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65-00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7.</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Валик</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170-00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340-00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8.</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Перчатки </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4 </w:t>
            </w:r>
            <w:proofErr w:type="spellStart"/>
            <w:proofErr w:type="gramStart"/>
            <w:r w:rsidRPr="006B4679">
              <w:rPr>
                <w:rFonts w:ascii="Times New Roman" w:hAnsi="Times New Roman" w:cs="Times New Roman"/>
                <w:sz w:val="20"/>
                <w:szCs w:val="20"/>
              </w:rPr>
              <w:t>шт</w:t>
            </w:r>
            <w:proofErr w:type="spellEnd"/>
            <w:proofErr w:type="gramEnd"/>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12-50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lastRenderedPageBreak/>
              <w:t>9.</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Ведро</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100-00</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200-00</w:t>
            </w:r>
          </w:p>
        </w:tc>
      </w:tr>
      <w:tr w:rsidR="006B4679" w:rsidRPr="006B4679" w:rsidTr="00EE7CED">
        <w:tc>
          <w:tcPr>
            <w:tcW w:w="174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10.</w:t>
            </w:r>
          </w:p>
        </w:tc>
        <w:tc>
          <w:tcPr>
            <w:tcW w:w="318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ремонту фасада</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100,8 кв</w:t>
            </w:r>
            <w:proofErr w:type="gramStart"/>
            <w:r w:rsidRPr="006B4679">
              <w:rPr>
                <w:rFonts w:ascii="Times New Roman" w:hAnsi="Times New Roman" w:cs="Times New Roman"/>
                <w:sz w:val="20"/>
                <w:szCs w:val="20"/>
              </w:rPr>
              <w:t>.м</w:t>
            </w:r>
            <w:proofErr w:type="gramEnd"/>
          </w:p>
        </w:tc>
        <w:tc>
          <w:tcPr>
            <w:tcW w:w="17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103-44</w:t>
            </w: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10426-75</w:t>
            </w:r>
          </w:p>
        </w:tc>
      </w:tr>
      <w:tr w:rsidR="006B4679" w:rsidRPr="006B4679" w:rsidTr="00EE7CED">
        <w:tc>
          <w:tcPr>
            <w:tcW w:w="174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182" w:type="dxa"/>
          </w:tcPr>
          <w:p w:rsidR="006B4679" w:rsidRPr="006B4679" w:rsidRDefault="006B4679" w:rsidP="006B4679">
            <w:pPr>
              <w:spacing w:after="0"/>
              <w:rPr>
                <w:rFonts w:ascii="Times New Roman" w:hAnsi="Times New Roman" w:cs="Times New Roman"/>
                <w:sz w:val="20"/>
                <w:szCs w:val="20"/>
              </w:rPr>
            </w:pPr>
          </w:p>
        </w:tc>
        <w:tc>
          <w:tcPr>
            <w:tcW w:w="1843" w:type="dxa"/>
          </w:tcPr>
          <w:p w:rsidR="006B4679" w:rsidRPr="006B4679" w:rsidRDefault="006B4679" w:rsidP="006B4679">
            <w:pPr>
              <w:spacing w:after="0"/>
              <w:jc w:val="right"/>
              <w:rPr>
                <w:rFonts w:ascii="Times New Roman" w:hAnsi="Times New Roman" w:cs="Times New Roman"/>
                <w:sz w:val="20"/>
                <w:szCs w:val="20"/>
              </w:rPr>
            </w:pPr>
          </w:p>
        </w:tc>
        <w:tc>
          <w:tcPr>
            <w:tcW w:w="1794" w:type="dxa"/>
          </w:tcPr>
          <w:p w:rsidR="006B4679" w:rsidRPr="006B4679" w:rsidRDefault="006B4679" w:rsidP="006B4679">
            <w:pPr>
              <w:spacing w:after="0"/>
              <w:jc w:val="right"/>
              <w:rPr>
                <w:rFonts w:ascii="Times New Roman" w:hAnsi="Times New Roman" w:cs="Times New Roman"/>
                <w:sz w:val="20"/>
                <w:szCs w:val="20"/>
              </w:rPr>
            </w:pPr>
          </w:p>
        </w:tc>
        <w:tc>
          <w:tcPr>
            <w:tcW w:w="203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33926-75</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7. Работы, необходимые к выполнению в целях надлежащего содержания внутренней отделки многоквартирных домов: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Осматривая подъезды МКД, отмечены надписи на стенах, в стенах имеются дыры, отслаивается старая краска. От </w:t>
      </w:r>
      <w:proofErr w:type="spellStart"/>
      <w:r w:rsidRPr="006B4679">
        <w:rPr>
          <w:rFonts w:ascii="Times New Roman" w:eastAsia="Times New Roman" w:hAnsi="Times New Roman" w:cs="Times New Roman"/>
          <w:sz w:val="20"/>
          <w:szCs w:val="20"/>
          <w:lang w:eastAsia="ru-RU"/>
        </w:rPr>
        <w:t>залития</w:t>
      </w:r>
      <w:proofErr w:type="spellEnd"/>
      <w:r w:rsidRPr="006B4679">
        <w:rPr>
          <w:rFonts w:ascii="Times New Roman" w:eastAsia="Times New Roman" w:hAnsi="Times New Roman" w:cs="Times New Roman"/>
          <w:sz w:val="20"/>
          <w:szCs w:val="20"/>
          <w:lang w:eastAsia="ru-RU"/>
        </w:rPr>
        <w:t xml:space="preserve"> и протекания воды на побелки имеются следы разводов и рыжие пятна. Подъезды  требуют косметического ремонта: оштукатуривание, беление и покраски стен и потолков. Общая площадь подъездов составила 211,26 кв</w:t>
      </w:r>
      <w:proofErr w:type="gramStart"/>
      <w:r w:rsidRPr="006B4679">
        <w:rPr>
          <w:rFonts w:ascii="Times New Roman" w:eastAsia="Times New Roman" w:hAnsi="Times New Roman" w:cs="Times New Roman"/>
          <w:sz w:val="20"/>
          <w:szCs w:val="20"/>
          <w:lang w:eastAsia="ru-RU"/>
        </w:rPr>
        <w:t>.м</w:t>
      </w:r>
      <w:proofErr w:type="gramEnd"/>
      <w:r w:rsidRPr="006B4679">
        <w:rPr>
          <w:rFonts w:ascii="Times New Roman" w:eastAsia="Times New Roman" w:hAnsi="Times New Roman" w:cs="Times New Roman"/>
          <w:sz w:val="20"/>
          <w:szCs w:val="20"/>
          <w:lang w:eastAsia="ru-RU"/>
        </w:rPr>
        <w:t xml:space="preserve"> Высота площадки составляет 2,53м; из них 1,0м-высота побеленной стены и 1,53м-высота покрашенной.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w:t>
      </w:r>
      <w:proofErr w:type="gramStart"/>
      <w:r w:rsidRPr="006B4679">
        <w:rPr>
          <w:rFonts w:ascii="Times New Roman" w:eastAsia="Times New Roman" w:hAnsi="Times New Roman" w:cs="Times New Roman"/>
          <w:sz w:val="20"/>
          <w:szCs w:val="20"/>
          <w:lang w:eastAsia="ru-RU"/>
        </w:rPr>
        <w:t xml:space="preserve"> :</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3849"/>
        <w:gridCol w:w="1701"/>
        <w:gridCol w:w="1411"/>
        <w:gridCol w:w="1849"/>
      </w:tblGrid>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84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70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41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84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Грунтовка</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20л.</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24-00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480-00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Шпаклевка</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20кг.</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360-00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Наждачная бумага</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 листов</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360-00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4.</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Штукатурка гипсовая</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 кг</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w:t>
            </w:r>
          </w:p>
        </w:tc>
        <w:tc>
          <w:tcPr>
            <w:tcW w:w="3849" w:type="dxa"/>
          </w:tcPr>
          <w:p w:rsidR="006B4679" w:rsidRPr="006B4679" w:rsidRDefault="006B4679" w:rsidP="006B4679">
            <w:pPr>
              <w:spacing w:after="0"/>
              <w:rPr>
                <w:rFonts w:ascii="Times New Roman" w:hAnsi="Times New Roman" w:cs="Times New Roman"/>
                <w:sz w:val="20"/>
                <w:szCs w:val="20"/>
              </w:rPr>
            </w:pPr>
            <w:proofErr w:type="spellStart"/>
            <w:r w:rsidRPr="006B4679">
              <w:rPr>
                <w:rFonts w:ascii="Times New Roman" w:hAnsi="Times New Roman" w:cs="Times New Roman"/>
                <w:sz w:val="20"/>
                <w:szCs w:val="20"/>
              </w:rPr>
              <w:t>Коллер</w:t>
            </w:r>
            <w:proofErr w:type="spellEnd"/>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4шт</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70-00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280-00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6.</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Кисти</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2шт</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65-00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7.</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Валик</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2шт</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170-00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340-00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8.</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Перчатки </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4шт</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9.</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Ведро</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 </w:t>
            </w:r>
            <w:proofErr w:type="spellStart"/>
            <w:proofErr w:type="gramStart"/>
            <w:r w:rsidRPr="006B4679">
              <w:rPr>
                <w:rFonts w:ascii="Times New Roman" w:hAnsi="Times New Roman" w:cs="Times New Roman"/>
                <w:sz w:val="20"/>
                <w:szCs w:val="20"/>
              </w:rPr>
              <w:t>шт</w:t>
            </w:r>
            <w:proofErr w:type="spellEnd"/>
            <w:proofErr w:type="gramEnd"/>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100-00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10</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Краска ПФ</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 кг</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130-00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3250-00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11.</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Побелка</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20кг.</w:t>
            </w:r>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18-00</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360-00</w:t>
            </w:r>
          </w:p>
        </w:tc>
      </w:tr>
      <w:tr w:rsidR="006B4679" w:rsidRPr="006B4679" w:rsidTr="00EE7CED">
        <w:tc>
          <w:tcPr>
            <w:tcW w:w="17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12.</w:t>
            </w:r>
          </w:p>
        </w:tc>
        <w:tc>
          <w:tcPr>
            <w:tcW w:w="384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Услуги по </w:t>
            </w:r>
            <w:proofErr w:type="spellStart"/>
            <w:proofErr w:type="gramStart"/>
            <w:r w:rsidRPr="006B4679">
              <w:rPr>
                <w:rFonts w:ascii="Times New Roman" w:hAnsi="Times New Roman" w:cs="Times New Roman"/>
                <w:sz w:val="20"/>
                <w:szCs w:val="20"/>
              </w:rPr>
              <w:t>внут-ренней</w:t>
            </w:r>
            <w:proofErr w:type="spellEnd"/>
            <w:proofErr w:type="gramEnd"/>
            <w:r w:rsidRPr="006B4679">
              <w:rPr>
                <w:rFonts w:ascii="Times New Roman" w:hAnsi="Times New Roman" w:cs="Times New Roman"/>
                <w:sz w:val="20"/>
                <w:szCs w:val="20"/>
              </w:rPr>
              <w:t xml:space="preserve"> отделке подъездов</w:t>
            </w:r>
          </w:p>
        </w:tc>
        <w:tc>
          <w:tcPr>
            <w:tcW w:w="17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211,26 м. </w:t>
            </w:r>
            <w:proofErr w:type="spellStart"/>
            <w:r w:rsidRPr="006B4679">
              <w:rPr>
                <w:rFonts w:ascii="Times New Roman" w:hAnsi="Times New Roman" w:cs="Times New Roman"/>
                <w:sz w:val="20"/>
                <w:szCs w:val="20"/>
              </w:rPr>
              <w:t>кв</w:t>
            </w:r>
            <w:proofErr w:type="spellEnd"/>
          </w:p>
        </w:tc>
        <w:tc>
          <w:tcPr>
            <w:tcW w:w="141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154,59</w:t>
            </w: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32658-68</w:t>
            </w:r>
          </w:p>
        </w:tc>
      </w:tr>
      <w:tr w:rsidR="006B4679" w:rsidRPr="006B4679" w:rsidTr="00EE7CED">
        <w:tc>
          <w:tcPr>
            <w:tcW w:w="17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849" w:type="dxa"/>
          </w:tcPr>
          <w:p w:rsidR="006B4679" w:rsidRPr="006B4679" w:rsidRDefault="006B4679" w:rsidP="006B4679">
            <w:pPr>
              <w:spacing w:after="0"/>
              <w:rPr>
                <w:rFonts w:ascii="Times New Roman" w:hAnsi="Times New Roman" w:cs="Times New Roman"/>
                <w:sz w:val="20"/>
                <w:szCs w:val="20"/>
              </w:rPr>
            </w:pPr>
          </w:p>
        </w:tc>
        <w:tc>
          <w:tcPr>
            <w:tcW w:w="1701" w:type="dxa"/>
          </w:tcPr>
          <w:p w:rsidR="006B4679" w:rsidRPr="006B4679" w:rsidRDefault="006B4679" w:rsidP="006B4679">
            <w:pPr>
              <w:spacing w:after="0"/>
              <w:jc w:val="right"/>
              <w:rPr>
                <w:rFonts w:ascii="Times New Roman" w:hAnsi="Times New Roman" w:cs="Times New Roman"/>
                <w:sz w:val="20"/>
                <w:szCs w:val="20"/>
              </w:rPr>
            </w:pPr>
          </w:p>
        </w:tc>
        <w:tc>
          <w:tcPr>
            <w:tcW w:w="1411" w:type="dxa"/>
          </w:tcPr>
          <w:p w:rsidR="006B4679" w:rsidRPr="006B4679" w:rsidRDefault="006B4679" w:rsidP="006B4679">
            <w:pPr>
              <w:spacing w:after="0"/>
              <w:jc w:val="right"/>
              <w:rPr>
                <w:rFonts w:ascii="Times New Roman" w:hAnsi="Times New Roman" w:cs="Times New Roman"/>
                <w:sz w:val="20"/>
                <w:szCs w:val="20"/>
              </w:rPr>
            </w:pPr>
          </w:p>
        </w:tc>
        <w:tc>
          <w:tcPr>
            <w:tcW w:w="184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38718-68</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8. Работы, необходимые к выполнению в целях надлежащего содержания оконных заполнений помещений, относящихся к общему имуществу 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целостности оконных заполнений, плотности притворов, механической прочности и работоспособности фурнитуры элементов оконных заполнений в помещениях, относящихся к общему имуществу 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В ходе осмотра отмечено, что окна в подъездах требуют замены, так как пропускают ветер и неплотно, с трудом закрываются. Рамы находятся в неудовлетворительном состоянии, их покраска не проводилась. Общий метраж рам составил – 22,44 м, общая площадь стекла – 5,04 м. кв. В зимний период температура воздуха должна составлять не менее +16</w:t>
      </w:r>
      <w:r w:rsidRPr="006B4679">
        <w:rPr>
          <w:rFonts w:ascii="Times New Roman" w:eastAsia="Times New Roman" w:hAnsi="Times New Roman" w:cs="Times New Roman"/>
          <w:sz w:val="20"/>
          <w:szCs w:val="20"/>
          <w:vertAlign w:val="superscript"/>
          <w:lang w:eastAsia="ru-RU"/>
        </w:rPr>
        <w:t>о</w:t>
      </w:r>
      <w:r w:rsidRPr="006B4679">
        <w:rPr>
          <w:rFonts w:ascii="Times New Roman" w:eastAsia="Times New Roman" w:hAnsi="Times New Roman" w:cs="Times New Roman"/>
          <w:sz w:val="20"/>
          <w:szCs w:val="20"/>
          <w:lang w:eastAsia="ru-RU"/>
        </w:rPr>
        <w:t xml:space="preserve">С (постановление Госстроя РФ от 27.09.2003г. №170). Так же в холодное время года при отсутствии остекления или неполном остеклении может произойти аварийная ситуация, а именно промерзание батарей в подъезде, что приведет к их разрыву. Окна должны быть в исправном состоянии, так как помещение должно регулярно проветриваться. При плохом остеклении вода  может попадать в подъезд, что приведет к размытию побелки, облупливанию краски.  В общей сложности остекление составляет 10-12% от общей площади дома </w:t>
      </w:r>
      <w:proofErr w:type="gramStart"/>
      <w:r w:rsidRPr="006B4679">
        <w:rPr>
          <w:rFonts w:ascii="Times New Roman" w:eastAsia="Times New Roman" w:hAnsi="Times New Roman" w:cs="Times New Roman"/>
          <w:sz w:val="20"/>
          <w:szCs w:val="20"/>
          <w:lang w:eastAsia="ru-RU"/>
        </w:rPr>
        <w:t xml:space="preserve">( </w:t>
      </w:r>
      <w:proofErr w:type="spellStart"/>
      <w:proofErr w:type="gramEnd"/>
      <w:r w:rsidRPr="006B4679">
        <w:rPr>
          <w:rFonts w:ascii="Times New Roman" w:eastAsia="Times New Roman" w:hAnsi="Times New Roman" w:cs="Times New Roman"/>
          <w:sz w:val="20"/>
          <w:szCs w:val="20"/>
          <w:lang w:eastAsia="ru-RU"/>
        </w:rPr>
        <w:t>СНиП</w:t>
      </w:r>
      <w:proofErr w:type="spellEnd"/>
      <w:r w:rsidRPr="006B4679">
        <w:rPr>
          <w:rFonts w:ascii="Times New Roman" w:eastAsia="Times New Roman" w:hAnsi="Times New Roman" w:cs="Times New Roman"/>
          <w:sz w:val="20"/>
          <w:szCs w:val="20"/>
          <w:lang w:eastAsia="ru-RU"/>
        </w:rPr>
        <w:t xml:space="preserve"> 31.01.2003г.)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3283"/>
        <w:gridCol w:w="1894"/>
        <w:gridCol w:w="2075"/>
        <w:gridCol w:w="1843"/>
      </w:tblGrid>
      <w:tr w:rsidR="006B4679" w:rsidRPr="006B4679" w:rsidTr="00EE7CED">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28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89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207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84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32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Пиломатериал обрезной 50*150 мм.</w:t>
            </w:r>
          </w:p>
        </w:tc>
        <w:tc>
          <w:tcPr>
            <w:tcW w:w="18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22,44м</w:t>
            </w:r>
          </w:p>
        </w:tc>
        <w:tc>
          <w:tcPr>
            <w:tcW w:w="20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56-81</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1274-82</w:t>
            </w:r>
          </w:p>
        </w:tc>
      </w:tr>
      <w:tr w:rsidR="006B4679" w:rsidRPr="006B4679" w:rsidTr="00EE7CED">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w:t>
            </w:r>
          </w:p>
        </w:tc>
        <w:tc>
          <w:tcPr>
            <w:tcW w:w="32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Стекло</w:t>
            </w:r>
          </w:p>
        </w:tc>
        <w:tc>
          <w:tcPr>
            <w:tcW w:w="18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5,04 м. кв.</w:t>
            </w:r>
          </w:p>
        </w:tc>
        <w:tc>
          <w:tcPr>
            <w:tcW w:w="20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1465-00</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7383-60</w:t>
            </w:r>
          </w:p>
        </w:tc>
      </w:tr>
      <w:tr w:rsidR="006B4679" w:rsidRPr="006B4679" w:rsidTr="00EE7CED">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32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Услуги по </w:t>
            </w:r>
            <w:proofErr w:type="spellStart"/>
            <w:proofErr w:type="gramStart"/>
            <w:r w:rsidRPr="006B4679">
              <w:rPr>
                <w:rFonts w:ascii="Times New Roman" w:hAnsi="Times New Roman" w:cs="Times New Roman"/>
                <w:sz w:val="20"/>
                <w:szCs w:val="20"/>
              </w:rPr>
              <w:t>уста-новке</w:t>
            </w:r>
            <w:proofErr w:type="spellEnd"/>
            <w:proofErr w:type="gramEnd"/>
            <w:r w:rsidRPr="006B4679">
              <w:rPr>
                <w:rFonts w:ascii="Times New Roman" w:hAnsi="Times New Roman" w:cs="Times New Roman"/>
                <w:sz w:val="20"/>
                <w:szCs w:val="20"/>
              </w:rPr>
              <w:t xml:space="preserve"> остеклению</w:t>
            </w:r>
          </w:p>
        </w:tc>
        <w:tc>
          <w:tcPr>
            <w:tcW w:w="189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22,44 м.</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5,04 </w:t>
            </w:r>
            <w:proofErr w:type="spellStart"/>
            <w:r w:rsidRPr="006B4679">
              <w:rPr>
                <w:rFonts w:ascii="Times New Roman" w:hAnsi="Times New Roman" w:cs="Times New Roman"/>
                <w:sz w:val="20"/>
                <w:szCs w:val="20"/>
              </w:rPr>
              <w:t>м</w:t>
            </w:r>
            <w:proofErr w:type="gramStart"/>
            <w:r w:rsidRPr="006B4679">
              <w:rPr>
                <w:rFonts w:ascii="Times New Roman" w:hAnsi="Times New Roman" w:cs="Times New Roman"/>
                <w:sz w:val="20"/>
                <w:szCs w:val="20"/>
              </w:rPr>
              <w:t>.к</w:t>
            </w:r>
            <w:proofErr w:type="gramEnd"/>
            <w:r w:rsidRPr="006B4679">
              <w:rPr>
                <w:rFonts w:ascii="Times New Roman" w:hAnsi="Times New Roman" w:cs="Times New Roman"/>
                <w:sz w:val="20"/>
                <w:szCs w:val="20"/>
              </w:rPr>
              <w:t>в</w:t>
            </w:r>
            <w:proofErr w:type="spellEnd"/>
          </w:p>
        </w:tc>
        <w:tc>
          <w:tcPr>
            <w:tcW w:w="20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226-70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29-20</w:t>
            </w: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5087-15</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147-17</w:t>
            </w:r>
          </w:p>
        </w:tc>
      </w:tr>
      <w:tr w:rsidR="006B4679" w:rsidRPr="006B4679" w:rsidTr="00EE7CED">
        <w:tc>
          <w:tcPr>
            <w:tcW w:w="150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283" w:type="dxa"/>
          </w:tcPr>
          <w:p w:rsidR="006B4679" w:rsidRPr="006B4679" w:rsidRDefault="006B4679" w:rsidP="006B4679">
            <w:pPr>
              <w:spacing w:after="0"/>
              <w:rPr>
                <w:rFonts w:ascii="Times New Roman" w:hAnsi="Times New Roman" w:cs="Times New Roman"/>
                <w:sz w:val="20"/>
                <w:szCs w:val="20"/>
              </w:rPr>
            </w:pPr>
          </w:p>
        </w:tc>
        <w:tc>
          <w:tcPr>
            <w:tcW w:w="1894" w:type="dxa"/>
          </w:tcPr>
          <w:p w:rsidR="006B4679" w:rsidRPr="006B4679" w:rsidRDefault="006B4679" w:rsidP="006B4679">
            <w:pPr>
              <w:spacing w:after="0"/>
              <w:jc w:val="right"/>
              <w:rPr>
                <w:rFonts w:ascii="Times New Roman" w:hAnsi="Times New Roman" w:cs="Times New Roman"/>
                <w:sz w:val="20"/>
                <w:szCs w:val="20"/>
              </w:rPr>
            </w:pPr>
          </w:p>
        </w:tc>
        <w:tc>
          <w:tcPr>
            <w:tcW w:w="2075" w:type="dxa"/>
          </w:tcPr>
          <w:p w:rsidR="006B4679" w:rsidRPr="006B4679" w:rsidRDefault="006B4679" w:rsidP="006B4679">
            <w:pPr>
              <w:spacing w:after="0"/>
              <w:jc w:val="right"/>
              <w:rPr>
                <w:rFonts w:ascii="Times New Roman" w:hAnsi="Times New Roman" w:cs="Times New Roman"/>
                <w:sz w:val="20"/>
                <w:szCs w:val="20"/>
              </w:rPr>
            </w:pPr>
          </w:p>
        </w:tc>
        <w:tc>
          <w:tcPr>
            <w:tcW w:w="1843"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13892-75</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w:t>
      </w:r>
    </w:p>
    <w:p w:rsidR="006B4679" w:rsidRPr="006B4679" w:rsidRDefault="006B4679" w:rsidP="006B4679">
      <w:pPr>
        <w:spacing w:after="0"/>
        <w:rPr>
          <w:rFonts w:ascii="Times New Roman" w:hAnsi="Times New Roman" w:cs="Times New Roman"/>
          <w:b/>
          <w:sz w:val="20"/>
          <w:szCs w:val="20"/>
        </w:rPr>
      </w:pPr>
      <w:r w:rsidRPr="006B4679">
        <w:rPr>
          <w:rStyle w:val="a3"/>
          <w:rFonts w:ascii="Times New Roman" w:hAnsi="Times New Roman" w:cs="Times New Roman"/>
          <w:sz w:val="20"/>
          <w:szCs w:val="20"/>
        </w:rPr>
        <w:t>9.  Работы по определению технического состояния и степени физического износа балконной плиты</w:t>
      </w:r>
    </w:p>
    <w:p w:rsidR="006B4679" w:rsidRPr="006B4679" w:rsidRDefault="006B4679" w:rsidP="006B4679">
      <w:pPr>
        <w:spacing w:after="0"/>
        <w:ind w:firstLine="708"/>
        <w:jc w:val="both"/>
        <w:rPr>
          <w:rFonts w:ascii="Times New Roman" w:hAnsi="Times New Roman" w:cs="Times New Roman"/>
          <w:sz w:val="20"/>
          <w:szCs w:val="20"/>
        </w:rPr>
      </w:pPr>
      <w:r w:rsidRPr="006B4679">
        <w:rPr>
          <w:rFonts w:ascii="Times New Roman" w:hAnsi="Times New Roman" w:cs="Times New Roman"/>
          <w:sz w:val="20"/>
          <w:szCs w:val="20"/>
        </w:rPr>
        <w:lastRenderedPageBreak/>
        <w:t xml:space="preserve">Техническое состояние и степень физического износа осуществляется на основании данных экспертно-диагностического обследования, в соответствии с действующими нормативными требованиями с целью </w:t>
      </w:r>
      <w:proofErr w:type="gramStart"/>
      <w:r w:rsidRPr="006B4679">
        <w:rPr>
          <w:rFonts w:ascii="Times New Roman" w:hAnsi="Times New Roman" w:cs="Times New Roman"/>
          <w:sz w:val="20"/>
          <w:szCs w:val="20"/>
        </w:rPr>
        <w:t>определения возможности восстановления эксплуатационных характеристик железобетонной плиты</w:t>
      </w:r>
      <w:proofErr w:type="gramEnd"/>
      <w:r w:rsidRPr="006B4679">
        <w:rPr>
          <w:rFonts w:ascii="Times New Roman" w:hAnsi="Times New Roman" w:cs="Times New Roman"/>
          <w:sz w:val="20"/>
          <w:szCs w:val="20"/>
        </w:rPr>
        <w:t xml:space="preserve"> балкона, посредством осуществления ремонтно-строительных работ, без демонтажа поврежденной конструкции.</w:t>
      </w:r>
      <w:r w:rsidRPr="006B4679">
        <w:rPr>
          <w:rFonts w:ascii="Times New Roman" w:hAnsi="Times New Roman" w:cs="Times New Roman"/>
          <w:sz w:val="20"/>
          <w:szCs w:val="20"/>
        </w:rPr>
        <w:br/>
        <w:t>В результате диагностического обследования балконной плиты, приводящегося строительным экспертом в соответствии с требованиями СП 13-102-2003 «Правила обследования несущих строительных конструкций зданий и сооружений», могут быть выявлены следующие дефекты:</w:t>
      </w:r>
    </w:p>
    <w:p w:rsidR="006B4679" w:rsidRPr="006B4679" w:rsidRDefault="006B4679" w:rsidP="006B4679">
      <w:pPr>
        <w:spacing w:after="0"/>
        <w:jc w:val="both"/>
        <w:rPr>
          <w:rFonts w:ascii="Times New Roman" w:hAnsi="Times New Roman" w:cs="Times New Roman"/>
          <w:sz w:val="20"/>
          <w:szCs w:val="20"/>
        </w:rPr>
      </w:pPr>
      <w:r w:rsidRPr="006B4679">
        <w:rPr>
          <w:rFonts w:ascii="Times New Roman" w:hAnsi="Times New Roman" w:cs="Times New Roman"/>
          <w:sz w:val="20"/>
          <w:szCs w:val="20"/>
        </w:rPr>
        <w:t>– на верхней поверхности балконной плиты - поперечные трещины, ширина раскрытия которых достигает 1мм, на нижней части конструкции балконной плиты - повреждения в виде разрушения бетона по краю;</w:t>
      </w:r>
    </w:p>
    <w:p w:rsidR="006B4679" w:rsidRPr="006B4679" w:rsidRDefault="006B4679" w:rsidP="006B4679">
      <w:pPr>
        <w:spacing w:after="0"/>
        <w:jc w:val="both"/>
        <w:rPr>
          <w:rFonts w:ascii="Times New Roman" w:hAnsi="Times New Roman" w:cs="Times New Roman"/>
          <w:sz w:val="20"/>
          <w:szCs w:val="20"/>
        </w:rPr>
      </w:pPr>
      <w:r w:rsidRPr="006B4679">
        <w:rPr>
          <w:rFonts w:ascii="Times New Roman" w:hAnsi="Times New Roman" w:cs="Times New Roman"/>
          <w:sz w:val="20"/>
          <w:szCs w:val="20"/>
        </w:rPr>
        <w:t>– разрушение защитного слоя бетона по нижней части плиты;</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следы коррозии арматуры на оголившейся в результате разрушения бетона нижней конструктивной арматурной сетке плиты;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следы разрушения арматурной сетки, служащей каркасом балконной плиты; </w:t>
      </w:r>
      <w:r w:rsidRPr="006B4679">
        <w:rPr>
          <w:rFonts w:ascii="Times New Roman" w:hAnsi="Times New Roman" w:cs="Times New Roman"/>
          <w:sz w:val="20"/>
          <w:szCs w:val="20"/>
        </w:rPr>
        <w:br/>
        <w:t>– повреждение и отслоение окрасочного отделочного покрытия плиты.</w:t>
      </w:r>
    </w:p>
    <w:p w:rsidR="006B4679" w:rsidRPr="006B4679" w:rsidRDefault="006B4679" w:rsidP="006B4679">
      <w:pPr>
        <w:pStyle w:val="1"/>
        <w:spacing w:before="0" w:beforeAutospacing="0" w:after="0" w:afterAutospacing="0"/>
        <w:jc w:val="both"/>
        <w:rPr>
          <w:b w:val="0"/>
          <w:sz w:val="20"/>
          <w:szCs w:val="20"/>
        </w:rPr>
      </w:pPr>
      <w:r w:rsidRPr="006B4679">
        <w:rPr>
          <w:b w:val="0"/>
          <w:sz w:val="20"/>
          <w:szCs w:val="20"/>
        </w:rPr>
        <w:t xml:space="preserve"> </w:t>
      </w:r>
      <w:proofErr w:type="gramStart"/>
      <w:r w:rsidRPr="006B4679">
        <w:rPr>
          <w:b w:val="0"/>
          <w:sz w:val="20"/>
          <w:szCs w:val="20"/>
        </w:rPr>
        <w:t>В зависимости от количества дефектов и степени повреждения, техническое состояние строительных конструкций балкона оценивается по категориям на основании правил обследования несущих строительных конструкций зданий и сооружений гл.</w:t>
      </w:r>
      <w:r w:rsidRPr="006B4679">
        <w:rPr>
          <w:sz w:val="20"/>
          <w:szCs w:val="20"/>
        </w:rPr>
        <w:t xml:space="preserve">. </w:t>
      </w:r>
      <w:r w:rsidRPr="006B4679">
        <w:rPr>
          <w:b w:val="0"/>
          <w:sz w:val="20"/>
          <w:szCs w:val="20"/>
        </w:rPr>
        <w:t>3 «Термины и определения» СП 13-102-2003).</w:t>
      </w:r>
      <w:proofErr w:type="gramEnd"/>
    </w:p>
    <w:p w:rsidR="006B4679" w:rsidRPr="006B4679" w:rsidRDefault="006B4679" w:rsidP="006B4679">
      <w:pPr>
        <w:pStyle w:val="1"/>
        <w:spacing w:before="0" w:beforeAutospacing="0" w:after="0" w:afterAutospacing="0"/>
        <w:jc w:val="both"/>
        <w:rPr>
          <w:b w:val="0"/>
          <w:sz w:val="20"/>
          <w:szCs w:val="20"/>
        </w:rPr>
      </w:pPr>
      <w:r w:rsidRPr="006B4679">
        <w:rPr>
          <w:b w:val="0"/>
          <w:sz w:val="20"/>
          <w:szCs w:val="20"/>
        </w:rPr>
        <w:t xml:space="preserve">На основании данных, полученных в результате диагностического обследования, техническое состояние конструкции железобетонной балконной плиты, в соответствии с положениями </w:t>
      </w:r>
      <w:r w:rsidRPr="006B4679">
        <w:rPr>
          <w:rStyle w:val="a3"/>
          <w:sz w:val="20"/>
          <w:szCs w:val="20"/>
        </w:rPr>
        <w:t>СП 13-102-2003</w:t>
      </w:r>
      <w:r w:rsidRPr="006B4679">
        <w:rPr>
          <w:b w:val="0"/>
          <w:sz w:val="20"/>
          <w:szCs w:val="20"/>
        </w:rPr>
        <w:t xml:space="preserve">, может быть оценено как </w:t>
      </w:r>
      <w:r w:rsidRPr="006B4679">
        <w:rPr>
          <w:rStyle w:val="a3"/>
          <w:sz w:val="20"/>
          <w:szCs w:val="20"/>
        </w:rPr>
        <w:t>недопустимое состояние,</w:t>
      </w:r>
      <w:r w:rsidRPr="006B4679">
        <w:rPr>
          <w:b w:val="0"/>
          <w:sz w:val="20"/>
          <w:szCs w:val="20"/>
        </w:rPr>
        <w:t xml:space="preserve"> при котором снижена несущая способность и эксплуатационные характеристики и существует опасность для пребывания людей и сохранности оборудования. </w:t>
      </w:r>
      <w:proofErr w:type="gramStart"/>
      <w:r w:rsidRPr="006B4679">
        <w:rPr>
          <w:b w:val="0"/>
          <w:sz w:val="20"/>
          <w:szCs w:val="20"/>
        </w:rPr>
        <w:t xml:space="preserve">Если, согласно ведомственным строительным нормам и правилам оценки физического износа жилых зданий, утвержденными приказом Государственного комитета по гражданскому строительству и архитектуре при Госстрое СССР от 24 декабря 1986 года N 446, физический износ обследуемой железобетонной балконной плиты, составит </w:t>
      </w:r>
      <w:r w:rsidRPr="006B4679">
        <w:rPr>
          <w:rStyle w:val="a3"/>
          <w:sz w:val="20"/>
          <w:szCs w:val="20"/>
        </w:rPr>
        <w:t>60%</w:t>
      </w:r>
      <w:r w:rsidRPr="006B4679">
        <w:rPr>
          <w:b w:val="0"/>
          <w:sz w:val="20"/>
          <w:szCs w:val="20"/>
        </w:rPr>
        <w:t xml:space="preserve">, необходимо осуществить усиление плиты с восстановлением на поврежденных участках защитного слоя бетона, замену гидроизоляции, ремонт металлического ограждения и сливов. </w:t>
      </w:r>
      <w:proofErr w:type="gramEnd"/>
    </w:p>
    <w:p w:rsidR="006B4679" w:rsidRPr="006B4679" w:rsidRDefault="006B4679" w:rsidP="006B4679">
      <w:pPr>
        <w:pStyle w:val="a4"/>
        <w:spacing w:before="0" w:beforeAutospacing="0" w:after="0" w:afterAutospacing="0"/>
        <w:jc w:val="both"/>
        <w:rPr>
          <w:sz w:val="20"/>
          <w:szCs w:val="20"/>
        </w:rPr>
      </w:pPr>
      <w:r w:rsidRPr="006B4679">
        <w:rPr>
          <w:sz w:val="20"/>
          <w:szCs w:val="20"/>
        </w:rPr>
        <w:t xml:space="preserve"> </w:t>
      </w:r>
      <w:proofErr w:type="gramStart"/>
      <w:r w:rsidRPr="006B4679">
        <w:rPr>
          <w:sz w:val="20"/>
          <w:szCs w:val="20"/>
        </w:rPr>
        <w:t xml:space="preserve">Техническое состояние поврежденной конструкции плиты железобетонного, в соответствии с положениями СП 13-102-2003, оценивается как граничное между ограниченно работоспособными недопустимым состояниями. </w:t>
      </w:r>
      <w:proofErr w:type="gramEnd"/>
    </w:p>
    <w:p w:rsidR="006B4679" w:rsidRPr="006B4679" w:rsidRDefault="006B4679" w:rsidP="006B4679">
      <w:pPr>
        <w:pStyle w:val="a4"/>
        <w:shd w:val="clear" w:color="auto" w:fill="FFFFFF"/>
        <w:spacing w:before="0" w:beforeAutospacing="0" w:after="0" w:afterAutospacing="0"/>
        <w:jc w:val="both"/>
        <w:rPr>
          <w:color w:val="333333"/>
          <w:sz w:val="20"/>
          <w:szCs w:val="20"/>
        </w:rPr>
      </w:pPr>
      <w:r w:rsidRPr="006B4679">
        <w:rPr>
          <w:sz w:val="20"/>
          <w:szCs w:val="20"/>
        </w:rPr>
        <w:t xml:space="preserve">   Под воздействием снега, ветра, дождя и перепада температур балконные плиты на </w:t>
      </w:r>
      <w:proofErr w:type="gramStart"/>
      <w:r w:rsidRPr="006B4679">
        <w:rPr>
          <w:sz w:val="20"/>
          <w:szCs w:val="20"/>
        </w:rPr>
        <w:t>данном</w:t>
      </w:r>
      <w:proofErr w:type="gramEnd"/>
      <w:r w:rsidRPr="006B4679">
        <w:rPr>
          <w:sz w:val="20"/>
          <w:szCs w:val="20"/>
        </w:rPr>
        <w:t xml:space="preserve"> МКД  начали постепенно разрушаться.</w:t>
      </w:r>
      <w:r w:rsidRPr="006B4679">
        <w:rPr>
          <w:color w:val="000000"/>
          <w:sz w:val="20"/>
          <w:szCs w:val="20"/>
        </w:rPr>
        <w:t xml:space="preserve"> Наблюдаются растрескивания, отслоения и разрушение штукатурного слоя, выполненного по кирпичной кладке ограждения балконов квартир. Также отслаивается, шелушится и осыпается окрасочный слой на стенах балконов. </w:t>
      </w:r>
      <w:proofErr w:type="gramStart"/>
      <w:r w:rsidRPr="006B4679">
        <w:rPr>
          <w:color w:val="000000"/>
          <w:sz w:val="20"/>
          <w:szCs w:val="20"/>
        </w:rPr>
        <w:t>Из-за неблагоприятных условий  атмосферного воздействия нарушился слой бетонного покрытия, в некоторый местах, произошла коррозия  стальных конструкций.</w:t>
      </w:r>
      <w:proofErr w:type="gramEnd"/>
      <w:r w:rsidRPr="006B4679">
        <w:rPr>
          <w:color w:val="000000"/>
          <w:sz w:val="20"/>
          <w:szCs w:val="20"/>
        </w:rPr>
        <w:t xml:space="preserve"> На внутренней подшивке возле водосборного лотка наблюдаются следы протечек. Кровля козырька балконов верхних этажей имеет неровную поверхность, что является косвенным признаком плохой подгонки кровельного покрытия между собой. Возможно, данный дефект образовался из-за попадания снега с кровли МКД. Из-за того, что на балконах не было вовремя сделано остекление, их постоянно заливало дождем и водой во время таяния снега, а это все привело к значительному разрушению защитного слоя бетона по нижней части плит.</w:t>
      </w:r>
    </w:p>
    <w:p w:rsidR="006B4679" w:rsidRPr="006B4679" w:rsidRDefault="006B4679" w:rsidP="006B4679">
      <w:pPr>
        <w:spacing w:after="0"/>
        <w:jc w:val="both"/>
        <w:rPr>
          <w:rFonts w:ascii="Times New Roman" w:hAnsi="Times New Roman" w:cs="Times New Roman"/>
          <w:sz w:val="20"/>
          <w:szCs w:val="20"/>
        </w:rPr>
      </w:pPr>
      <w:r w:rsidRPr="006B4679">
        <w:rPr>
          <w:rFonts w:ascii="Times New Roman" w:hAnsi="Times New Roman" w:cs="Times New Roman"/>
          <w:sz w:val="20"/>
          <w:szCs w:val="20"/>
        </w:rPr>
        <w:t xml:space="preserve">  </w:t>
      </w:r>
      <w:proofErr w:type="gramStart"/>
      <w:r w:rsidRPr="006B4679">
        <w:rPr>
          <w:rFonts w:ascii="Times New Roman" w:hAnsi="Times New Roman" w:cs="Times New Roman"/>
          <w:sz w:val="20"/>
          <w:szCs w:val="20"/>
        </w:rPr>
        <w:t>Проведя э</w:t>
      </w:r>
      <w:r w:rsidRPr="006B4679">
        <w:rPr>
          <w:rFonts w:ascii="Times New Roman" w:eastAsia="Calibri" w:hAnsi="Times New Roman" w:cs="Times New Roman"/>
          <w:sz w:val="20"/>
          <w:szCs w:val="20"/>
        </w:rPr>
        <w:t>ксперт</w:t>
      </w:r>
      <w:r w:rsidRPr="006B4679">
        <w:rPr>
          <w:rFonts w:ascii="Times New Roman" w:hAnsi="Times New Roman" w:cs="Times New Roman"/>
          <w:sz w:val="20"/>
          <w:szCs w:val="20"/>
        </w:rPr>
        <w:t>но-диагностическое</w:t>
      </w:r>
      <w:r w:rsidRPr="006B4679">
        <w:rPr>
          <w:rFonts w:ascii="Times New Roman" w:eastAsia="Calibri" w:hAnsi="Times New Roman" w:cs="Times New Roman"/>
          <w:sz w:val="20"/>
          <w:szCs w:val="20"/>
        </w:rPr>
        <w:t xml:space="preserve"> обследование</w:t>
      </w:r>
      <w:r w:rsidRPr="006B4679">
        <w:rPr>
          <w:rFonts w:ascii="Times New Roman" w:hAnsi="Times New Roman" w:cs="Times New Roman"/>
          <w:sz w:val="20"/>
          <w:szCs w:val="20"/>
        </w:rPr>
        <w:t xml:space="preserve"> на данном МКД</w:t>
      </w:r>
      <w:r w:rsidRPr="006B4679">
        <w:rPr>
          <w:rFonts w:ascii="Times New Roman" w:eastAsia="Calibri" w:hAnsi="Times New Roman" w:cs="Times New Roman"/>
          <w:sz w:val="20"/>
          <w:szCs w:val="20"/>
        </w:rPr>
        <w:t>, в соответствии с действующими нормативными требованиями</w:t>
      </w:r>
      <w:r w:rsidRPr="006B4679">
        <w:rPr>
          <w:rFonts w:ascii="Times New Roman" w:hAnsi="Times New Roman" w:cs="Times New Roman"/>
          <w:sz w:val="20"/>
          <w:szCs w:val="20"/>
        </w:rPr>
        <w:t xml:space="preserve"> с</w:t>
      </w:r>
      <w:r w:rsidRPr="006B4679">
        <w:rPr>
          <w:rFonts w:ascii="Times New Roman" w:eastAsia="Calibri" w:hAnsi="Times New Roman" w:cs="Times New Roman"/>
          <w:sz w:val="20"/>
          <w:szCs w:val="20"/>
        </w:rPr>
        <w:t xml:space="preserve"> целью определения возможности восстановления эксплуатационных характерис</w:t>
      </w:r>
      <w:r w:rsidRPr="006B4679">
        <w:rPr>
          <w:rFonts w:ascii="Times New Roman" w:hAnsi="Times New Roman" w:cs="Times New Roman"/>
          <w:sz w:val="20"/>
          <w:szCs w:val="20"/>
        </w:rPr>
        <w:t>тик железобетонной плиты балконов</w:t>
      </w:r>
      <w:r w:rsidRPr="006B4679">
        <w:rPr>
          <w:rFonts w:ascii="Times New Roman" w:eastAsia="Calibri" w:hAnsi="Times New Roman" w:cs="Times New Roman"/>
          <w:sz w:val="20"/>
          <w:szCs w:val="20"/>
        </w:rPr>
        <w:t xml:space="preserve">, </w:t>
      </w:r>
      <w:r w:rsidRPr="006B4679">
        <w:rPr>
          <w:rFonts w:ascii="Times New Roman" w:hAnsi="Times New Roman" w:cs="Times New Roman"/>
          <w:sz w:val="20"/>
          <w:szCs w:val="20"/>
        </w:rPr>
        <w:t>необходимо осуществить ремонтно-строительные</w:t>
      </w:r>
      <w:r w:rsidRPr="006B4679">
        <w:rPr>
          <w:rFonts w:ascii="Times New Roman" w:eastAsia="Calibri" w:hAnsi="Times New Roman" w:cs="Times New Roman"/>
          <w:sz w:val="20"/>
          <w:szCs w:val="20"/>
        </w:rPr>
        <w:t xml:space="preserve"> работ</w:t>
      </w:r>
      <w:r w:rsidRPr="006B4679">
        <w:rPr>
          <w:rFonts w:ascii="Times New Roman" w:hAnsi="Times New Roman" w:cs="Times New Roman"/>
          <w:sz w:val="20"/>
          <w:szCs w:val="20"/>
        </w:rPr>
        <w:t>ы.</w:t>
      </w:r>
      <w:proofErr w:type="gramEnd"/>
      <w:r w:rsidRPr="006B4679">
        <w:rPr>
          <w:rFonts w:ascii="Times New Roman" w:hAnsi="Times New Roman" w:cs="Times New Roman"/>
          <w:sz w:val="20"/>
          <w:szCs w:val="20"/>
        </w:rPr>
        <w:t xml:space="preserve"> Факторов, свидетельствующих о наступлении аварийного состояния плит, в соответствии с положениями СП 13-102-2003, характеризующегося полной потерей несущей способности и непригодности железобетонной плиты для дальнейшей эксплуатации, не было зафиксировано. </w:t>
      </w:r>
      <w:r w:rsidRPr="006B4679">
        <w:rPr>
          <w:rFonts w:ascii="Times New Roman" w:hAnsi="Times New Roman" w:cs="Times New Roman"/>
          <w:color w:val="555555"/>
          <w:sz w:val="20"/>
          <w:szCs w:val="20"/>
        </w:rPr>
        <w:br/>
      </w:r>
      <w:r w:rsidRPr="006B4679">
        <w:rPr>
          <w:rFonts w:ascii="Times New Roman" w:hAnsi="Times New Roman" w:cs="Times New Roman"/>
          <w:sz w:val="20"/>
          <w:szCs w:val="20"/>
        </w:rPr>
        <w:t xml:space="preserve">   Зафиксированные повреждения следует устранить посредством осуществления ремонтных работ. </w:t>
      </w:r>
      <w:proofErr w:type="gramStart"/>
      <w:r w:rsidRPr="006B4679">
        <w:rPr>
          <w:rFonts w:ascii="Times New Roman" w:hAnsi="Times New Roman" w:cs="Times New Roman"/>
          <w:sz w:val="20"/>
          <w:szCs w:val="20"/>
        </w:rPr>
        <w:t>Текущий ремонт плиты,  не проводился на протяжении длительного срока времени (по оценке экспертов – более 20 лет.</w:t>
      </w:r>
      <w:proofErr w:type="gramEnd"/>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w:t>
      </w:r>
      <w:proofErr w:type="gramStart"/>
      <w:r w:rsidRPr="006B4679">
        <w:rPr>
          <w:rFonts w:ascii="Times New Roman" w:eastAsia="Times New Roman" w:hAnsi="Times New Roman" w:cs="Times New Roman"/>
          <w:sz w:val="20"/>
          <w:szCs w:val="20"/>
          <w:lang w:eastAsia="ru-RU"/>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5741"/>
        <w:gridCol w:w="1276"/>
        <w:gridCol w:w="1134"/>
        <w:gridCol w:w="1624"/>
      </w:tblGrid>
      <w:tr w:rsidR="006B4679" w:rsidRPr="006B4679" w:rsidTr="00EE7CED">
        <w:tc>
          <w:tcPr>
            <w:tcW w:w="88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574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27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13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62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eastAsia="Times New Roman" w:hAnsi="Times New Roman" w:cs="Times New Roman"/>
                <w:sz w:val="20"/>
                <w:szCs w:val="20"/>
                <w:lang w:eastAsia="ru-RU"/>
              </w:rPr>
              <w:t> </w:t>
            </w:r>
            <w:r w:rsidRPr="006B4679">
              <w:rPr>
                <w:rFonts w:ascii="Times New Roman" w:hAnsi="Times New Roman" w:cs="Times New Roman"/>
                <w:sz w:val="20"/>
                <w:szCs w:val="20"/>
              </w:rPr>
              <w:t>1.</w:t>
            </w:r>
          </w:p>
        </w:tc>
        <w:tc>
          <w:tcPr>
            <w:tcW w:w="5741" w:type="dxa"/>
          </w:tcPr>
          <w:p w:rsidR="006B4679" w:rsidRPr="006B4679" w:rsidRDefault="006B4679" w:rsidP="00EE7CED">
            <w:pPr>
              <w:spacing w:after="0"/>
              <w:jc w:val="both"/>
              <w:rPr>
                <w:rFonts w:ascii="Times New Roman" w:hAnsi="Times New Roman" w:cs="Times New Roman"/>
                <w:sz w:val="20"/>
                <w:szCs w:val="20"/>
              </w:rPr>
            </w:pPr>
            <w:r w:rsidRPr="006B4679">
              <w:rPr>
                <w:rFonts w:ascii="Times New Roman" w:eastAsia="Calibri" w:hAnsi="Times New Roman" w:cs="Times New Roman"/>
                <w:sz w:val="20"/>
                <w:szCs w:val="20"/>
              </w:rPr>
              <w:t>Уголок 50*50</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7,5м</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148-00</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1110-00</w:t>
            </w:r>
          </w:p>
        </w:tc>
      </w:tr>
      <w:tr w:rsidR="006B4679" w:rsidRPr="006B4679" w:rsidTr="00EE7CED">
        <w:tc>
          <w:tcPr>
            <w:tcW w:w="888" w:type="dxa"/>
          </w:tcPr>
          <w:p w:rsidR="006B4679" w:rsidRPr="006B4679" w:rsidRDefault="006B4679" w:rsidP="006B4679">
            <w:pPr>
              <w:spacing w:after="0"/>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2.</w:t>
            </w:r>
          </w:p>
        </w:tc>
        <w:tc>
          <w:tcPr>
            <w:tcW w:w="5741" w:type="dxa"/>
          </w:tcPr>
          <w:p w:rsidR="006B4679" w:rsidRPr="006B4679" w:rsidRDefault="006B4679" w:rsidP="00EE7CED">
            <w:pPr>
              <w:spacing w:after="0"/>
              <w:jc w:val="both"/>
              <w:rPr>
                <w:rFonts w:ascii="Times New Roman" w:hAnsi="Times New Roman" w:cs="Times New Roman"/>
                <w:sz w:val="20"/>
                <w:szCs w:val="20"/>
              </w:rPr>
            </w:pPr>
            <w:r w:rsidRPr="006B4679">
              <w:rPr>
                <w:rFonts w:ascii="Times New Roman" w:eastAsia="Calibri" w:hAnsi="Times New Roman" w:cs="Times New Roman"/>
                <w:sz w:val="20"/>
                <w:szCs w:val="20"/>
              </w:rPr>
              <w:t>Арматура ф16,ф10</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 м</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39-50</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474-00</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3.</w:t>
            </w:r>
          </w:p>
        </w:tc>
        <w:tc>
          <w:tcPr>
            <w:tcW w:w="5741" w:type="dxa"/>
          </w:tcPr>
          <w:p w:rsidR="006B4679" w:rsidRPr="006B4679" w:rsidRDefault="006B4679" w:rsidP="00EE7CED">
            <w:pPr>
              <w:spacing w:after="0"/>
              <w:jc w:val="both"/>
              <w:rPr>
                <w:rFonts w:ascii="Times New Roman" w:hAnsi="Times New Roman" w:cs="Times New Roman"/>
                <w:sz w:val="20"/>
                <w:szCs w:val="20"/>
              </w:rPr>
            </w:pPr>
            <w:r w:rsidRPr="006B4679">
              <w:rPr>
                <w:rFonts w:ascii="Times New Roman" w:eastAsia="Calibri" w:hAnsi="Times New Roman" w:cs="Times New Roman"/>
                <w:sz w:val="20"/>
                <w:szCs w:val="20"/>
              </w:rPr>
              <w:t>Электроды</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5 </w:t>
            </w:r>
            <w:proofErr w:type="spellStart"/>
            <w:r w:rsidRPr="006B4679">
              <w:rPr>
                <w:rFonts w:ascii="Times New Roman" w:hAnsi="Times New Roman" w:cs="Times New Roman"/>
                <w:sz w:val="20"/>
                <w:szCs w:val="20"/>
              </w:rPr>
              <w:t>кор</w:t>
            </w:r>
            <w:proofErr w:type="spellEnd"/>
            <w:r w:rsidRPr="006B4679">
              <w:rPr>
                <w:rFonts w:ascii="Times New Roman" w:hAnsi="Times New Roman" w:cs="Times New Roman"/>
                <w:sz w:val="20"/>
                <w:szCs w:val="20"/>
              </w:rPr>
              <w:t>.</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105-00</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525-00</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4.</w:t>
            </w:r>
          </w:p>
        </w:tc>
        <w:tc>
          <w:tcPr>
            <w:tcW w:w="5741" w:type="dxa"/>
          </w:tcPr>
          <w:p w:rsidR="006B4679" w:rsidRPr="006B4679" w:rsidRDefault="006B4679" w:rsidP="00EE7CED">
            <w:pPr>
              <w:spacing w:after="0"/>
              <w:jc w:val="both"/>
              <w:rPr>
                <w:rFonts w:ascii="Times New Roman" w:hAnsi="Times New Roman" w:cs="Times New Roman"/>
                <w:sz w:val="20"/>
                <w:szCs w:val="20"/>
              </w:rPr>
            </w:pPr>
            <w:r w:rsidRPr="006B4679">
              <w:rPr>
                <w:rFonts w:ascii="Times New Roman" w:eastAsia="Calibri" w:hAnsi="Times New Roman" w:cs="Times New Roman"/>
                <w:sz w:val="20"/>
                <w:szCs w:val="20"/>
              </w:rPr>
              <w:t xml:space="preserve">Круг отрезной                   </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 шт.</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200-00</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5.</w:t>
            </w:r>
          </w:p>
        </w:tc>
        <w:tc>
          <w:tcPr>
            <w:tcW w:w="5741" w:type="dxa"/>
          </w:tcPr>
          <w:p w:rsidR="006B4679" w:rsidRPr="006B4679" w:rsidRDefault="006B4679" w:rsidP="00EE7CED">
            <w:pPr>
              <w:spacing w:after="0"/>
              <w:jc w:val="both"/>
              <w:rPr>
                <w:rFonts w:ascii="Times New Roman" w:hAnsi="Times New Roman" w:cs="Times New Roman"/>
                <w:sz w:val="20"/>
                <w:szCs w:val="20"/>
              </w:rPr>
            </w:pPr>
            <w:r w:rsidRPr="006B4679">
              <w:rPr>
                <w:rFonts w:ascii="Times New Roman" w:eastAsia="Calibri" w:hAnsi="Times New Roman" w:cs="Times New Roman"/>
                <w:sz w:val="20"/>
                <w:szCs w:val="20"/>
              </w:rPr>
              <w:t>Резка</w:t>
            </w:r>
          </w:p>
        </w:tc>
        <w:tc>
          <w:tcPr>
            <w:tcW w:w="1276" w:type="dxa"/>
          </w:tcPr>
          <w:p w:rsidR="006B4679" w:rsidRPr="006B4679" w:rsidRDefault="006B4679" w:rsidP="006B4679">
            <w:pPr>
              <w:spacing w:after="0"/>
              <w:jc w:val="right"/>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56-00</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6.</w:t>
            </w:r>
          </w:p>
        </w:tc>
        <w:tc>
          <w:tcPr>
            <w:tcW w:w="5741" w:type="dxa"/>
          </w:tcPr>
          <w:p w:rsidR="006B4679" w:rsidRPr="006B4679" w:rsidRDefault="006B4679" w:rsidP="00EE7CED">
            <w:pPr>
              <w:spacing w:after="0"/>
              <w:jc w:val="both"/>
              <w:rPr>
                <w:rFonts w:ascii="Times New Roman" w:hAnsi="Times New Roman" w:cs="Times New Roman"/>
                <w:sz w:val="20"/>
                <w:szCs w:val="20"/>
              </w:rPr>
            </w:pPr>
            <w:r w:rsidRPr="006B4679">
              <w:rPr>
                <w:rFonts w:ascii="Times New Roman" w:eastAsia="Calibri" w:hAnsi="Times New Roman" w:cs="Times New Roman"/>
                <w:sz w:val="20"/>
                <w:szCs w:val="20"/>
              </w:rPr>
              <w:t>Цемент</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100 кг</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500-00</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7.</w:t>
            </w:r>
          </w:p>
        </w:tc>
        <w:tc>
          <w:tcPr>
            <w:tcW w:w="5741" w:type="dxa"/>
          </w:tcPr>
          <w:p w:rsidR="006B4679" w:rsidRPr="006B4679" w:rsidRDefault="006B4679" w:rsidP="00EE7CED">
            <w:pPr>
              <w:spacing w:after="0"/>
              <w:jc w:val="both"/>
              <w:rPr>
                <w:rFonts w:ascii="Times New Roman" w:hAnsi="Times New Roman" w:cs="Times New Roman"/>
                <w:sz w:val="20"/>
                <w:szCs w:val="20"/>
              </w:rPr>
            </w:pPr>
            <w:proofErr w:type="spellStart"/>
            <w:r w:rsidRPr="006B4679">
              <w:rPr>
                <w:rFonts w:ascii="Times New Roman" w:eastAsia="Calibri" w:hAnsi="Times New Roman" w:cs="Times New Roman"/>
                <w:sz w:val="20"/>
                <w:szCs w:val="20"/>
              </w:rPr>
              <w:t>Алибастр</w:t>
            </w:r>
            <w:proofErr w:type="spellEnd"/>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 кг</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12-61</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378-30</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8.</w:t>
            </w:r>
          </w:p>
        </w:tc>
        <w:tc>
          <w:tcPr>
            <w:tcW w:w="5741" w:type="dxa"/>
          </w:tcPr>
          <w:p w:rsidR="006B4679" w:rsidRPr="006B4679" w:rsidRDefault="006B4679" w:rsidP="00EE7CED">
            <w:pPr>
              <w:spacing w:after="0"/>
              <w:jc w:val="both"/>
              <w:rPr>
                <w:rFonts w:ascii="Times New Roman" w:hAnsi="Times New Roman" w:cs="Times New Roman"/>
                <w:sz w:val="20"/>
                <w:szCs w:val="20"/>
              </w:rPr>
            </w:pPr>
            <w:r w:rsidRPr="006B4679">
              <w:rPr>
                <w:rFonts w:ascii="Times New Roman" w:eastAsia="Calibri" w:hAnsi="Times New Roman" w:cs="Times New Roman"/>
                <w:sz w:val="20"/>
                <w:szCs w:val="20"/>
              </w:rPr>
              <w:t>Мастерок</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 шт.</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250-00</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500-00</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9.</w:t>
            </w:r>
          </w:p>
        </w:tc>
        <w:tc>
          <w:tcPr>
            <w:tcW w:w="5741" w:type="dxa"/>
          </w:tcPr>
          <w:p w:rsidR="006B4679" w:rsidRPr="006B4679" w:rsidRDefault="00EE7CED" w:rsidP="00EE7CED">
            <w:pPr>
              <w:spacing w:after="0"/>
              <w:ind w:hanging="85"/>
              <w:jc w:val="both"/>
              <w:rPr>
                <w:rFonts w:ascii="Times New Roman" w:hAnsi="Times New Roman" w:cs="Times New Roman"/>
                <w:sz w:val="20"/>
                <w:szCs w:val="20"/>
              </w:rPr>
            </w:pPr>
            <w:r>
              <w:rPr>
                <w:rFonts w:ascii="Times New Roman" w:eastAsia="Calibri" w:hAnsi="Times New Roman" w:cs="Times New Roman"/>
                <w:sz w:val="20"/>
                <w:szCs w:val="20"/>
              </w:rPr>
              <w:t xml:space="preserve"> </w:t>
            </w:r>
            <w:r w:rsidR="006B4679" w:rsidRPr="006B4679">
              <w:rPr>
                <w:rFonts w:ascii="Times New Roman" w:eastAsia="Calibri" w:hAnsi="Times New Roman" w:cs="Times New Roman"/>
                <w:sz w:val="20"/>
                <w:szCs w:val="20"/>
              </w:rPr>
              <w:t>Перчатки</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 шт.</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25-00</w:t>
            </w: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300-00</w:t>
            </w:r>
          </w:p>
        </w:tc>
      </w:tr>
      <w:tr w:rsidR="006B4679" w:rsidRPr="006B4679" w:rsidTr="00EE7CED">
        <w:trPr>
          <w:trHeight w:val="350"/>
        </w:trPr>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10.</w:t>
            </w:r>
          </w:p>
          <w:p w:rsidR="006B4679" w:rsidRPr="006B4679" w:rsidRDefault="006B4679" w:rsidP="006B4679">
            <w:pPr>
              <w:spacing w:after="0"/>
              <w:rPr>
                <w:rFonts w:ascii="Times New Roman" w:hAnsi="Times New Roman" w:cs="Times New Roman"/>
                <w:sz w:val="20"/>
                <w:szCs w:val="20"/>
              </w:rPr>
            </w:pPr>
          </w:p>
        </w:tc>
        <w:tc>
          <w:tcPr>
            <w:tcW w:w="5741" w:type="dxa"/>
          </w:tcPr>
          <w:p w:rsidR="006B4679" w:rsidRPr="006B4679" w:rsidRDefault="006B4679" w:rsidP="00EE7CED">
            <w:pPr>
              <w:spacing w:after="0"/>
              <w:rPr>
                <w:rFonts w:ascii="Times New Roman" w:hAnsi="Times New Roman" w:cs="Times New Roman"/>
                <w:sz w:val="20"/>
                <w:szCs w:val="20"/>
              </w:rPr>
            </w:pPr>
            <w:r w:rsidRPr="006B4679">
              <w:rPr>
                <w:rFonts w:ascii="Times New Roman" w:eastAsia="Calibri" w:hAnsi="Times New Roman" w:cs="Times New Roman"/>
                <w:sz w:val="20"/>
                <w:szCs w:val="20"/>
              </w:rPr>
              <w:t>Эксперт</w:t>
            </w:r>
            <w:r w:rsidRPr="006B4679">
              <w:rPr>
                <w:rFonts w:ascii="Times New Roman" w:hAnsi="Times New Roman" w:cs="Times New Roman"/>
                <w:sz w:val="20"/>
                <w:szCs w:val="20"/>
              </w:rPr>
              <w:t>но-диагностическое</w:t>
            </w:r>
            <w:r w:rsidRPr="006B4679">
              <w:rPr>
                <w:rFonts w:ascii="Times New Roman" w:eastAsia="Calibri" w:hAnsi="Times New Roman" w:cs="Times New Roman"/>
                <w:sz w:val="20"/>
                <w:szCs w:val="20"/>
              </w:rPr>
              <w:t xml:space="preserve"> обследование</w:t>
            </w:r>
          </w:p>
        </w:tc>
        <w:tc>
          <w:tcPr>
            <w:tcW w:w="1276"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 раз</w:t>
            </w:r>
          </w:p>
        </w:tc>
        <w:tc>
          <w:tcPr>
            <w:tcW w:w="1134" w:type="dxa"/>
          </w:tcPr>
          <w:p w:rsidR="006B4679" w:rsidRPr="006B4679" w:rsidRDefault="006B4679" w:rsidP="006B4679">
            <w:pPr>
              <w:spacing w:after="0"/>
              <w:jc w:val="right"/>
              <w:rPr>
                <w:rFonts w:ascii="Times New Roman" w:hAnsi="Times New Roman" w:cs="Times New Roman"/>
                <w:sz w:val="20"/>
                <w:szCs w:val="20"/>
              </w:rPr>
            </w:pP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22069-</w:t>
            </w:r>
            <w:r w:rsidRPr="006B4679">
              <w:rPr>
                <w:rFonts w:ascii="Times New Roman" w:eastAsia="Calibri" w:hAnsi="Times New Roman" w:cs="Times New Roman"/>
                <w:sz w:val="20"/>
                <w:szCs w:val="20"/>
              </w:rPr>
              <w:t>19</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11.</w:t>
            </w:r>
          </w:p>
        </w:tc>
        <w:tc>
          <w:tcPr>
            <w:tcW w:w="5741" w:type="dxa"/>
          </w:tcPr>
          <w:p w:rsidR="006B4679" w:rsidRPr="006B4679" w:rsidRDefault="006B4679" w:rsidP="00EE7CED">
            <w:pPr>
              <w:spacing w:after="0"/>
              <w:rPr>
                <w:rFonts w:ascii="Times New Roman" w:hAnsi="Times New Roman" w:cs="Times New Roman"/>
                <w:sz w:val="20"/>
                <w:szCs w:val="20"/>
              </w:rPr>
            </w:pPr>
            <w:r w:rsidRPr="006B4679">
              <w:rPr>
                <w:rFonts w:ascii="Times New Roman" w:eastAsia="Calibri" w:hAnsi="Times New Roman" w:cs="Times New Roman"/>
                <w:sz w:val="20"/>
                <w:szCs w:val="20"/>
              </w:rPr>
              <w:t xml:space="preserve">Демонтаж </w:t>
            </w:r>
            <w:r w:rsidRPr="006B4679">
              <w:rPr>
                <w:rFonts w:ascii="Times New Roman" w:hAnsi="Times New Roman" w:cs="Times New Roman"/>
                <w:sz w:val="20"/>
                <w:szCs w:val="20"/>
              </w:rPr>
              <w:t xml:space="preserve"> защитн</w:t>
            </w:r>
            <w:r w:rsidRPr="006B4679">
              <w:rPr>
                <w:rFonts w:ascii="Times New Roman" w:eastAsia="Calibri" w:hAnsi="Times New Roman" w:cs="Times New Roman"/>
                <w:sz w:val="20"/>
                <w:szCs w:val="20"/>
              </w:rPr>
              <w:t xml:space="preserve">ого слоя бетона, разрушенной </w:t>
            </w:r>
            <w:r w:rsidRPr="006B4679">
              <w:rPr>
                <w:rFonts w:ascii="Times New Roman" w:hAnsi="Times New Roman" w:cs="Times New Roman"/>
                <w:sz w:val="20"/>
                <w:szCs w:val="20"/>
              </w:rPr>
              <w:t>ар</w:t>
            </w:r>
            <w:r w:rsidRPr="006B4679">
              <w:rPr>
                <w:rFonts w:ascii="Times New Roman" w:eastAsia="Calibri" w:hAnsi="Times New Roman" w:cs="Times New Roman"/>
                <w:sz w:val="20"/>
                <w:szCs w:val="20"/>
              </w:rPr>
              <w:t xml:space="preserve">матурной сетки по нижней части </w:t>
            </w:r>
            <w:r w:rsidRPr="006B4679">
              <w:rPr>
                <w:rFonts w:ascii="Times New Roman" w:hAnsi="Times New Roman" w:cs="Times New Roman"/>
                <w:sz w:val="20"/>
                <w:szCs w:val="20"/>
              </w:rPr>
              <w:t>бал</w:t>
            </w:r>
            <w:r w:rsidRPr="006B4679">
              <w:rPr>
                <w:rFonts w:ascii="Times New Roman" w:eastAsia="Calibri" w:hAnsi="Times New Roman" w:cs="Times New Roman"/>
                <w:sz w:val="20"/>
                <w:szCs w:val="20"/>
              </w:rPr>
              <w:t>конной</w:t>
            </w:r>
            <w:r w:rsidRPr="006B4679">
              <w:rPr>
                <w:rFonts w:ascii="Times New Roman" w:hAnsi="Times New Roman" w:cs="Times New Roman"/>
                <w:sz w:val="20"/>
                <w:szCs w:val="20"/>
              </w:rPr>
              <w:t xml:space="preserve"> плиты </w:t>
            </w:r>
            <w:r w:rsidRPr="006B4679">
              <w:rPr>
                <w:rFonts w:ascii="Times New Roman" w:eastAsia="Calibri" w:hAnsi="Times New Roman" w:cs="Times New Roman"/>
                <w:sz w:val="20"/>
                <w:szCs w:val="20"/>
              </w:rPr>
              <w:t xml:space="preserve"> </w:t>
            </w:r>
            <w:r w:rsidRPr="006B4679">
              <w:rPr>
                <w:rFonts w:ascii="Times New Roman" w:hAnsi="Times New Roman" w:cs="Times New Roman"/>
                <w:sz w:val="20"/>
                <w:szCs w:val="20"/>
              </w:rPr>
              <w:t>(</w:t>
            </w:r>
            <w:r w:rsidRPr="006B4679">
              <w:rPr>
                <w:rFonts w:ascii="Times New Roman" w:eastAsia="Calibri" w:hAnsi="Times New Roman" w:cs="Times New Roman"/>
                <w:sz w:val="20"/>
                <w:szCs w:val="20"/>
              </w:rPr>
              <w:t>2чел/3 дня)</w:t>
            </w:r>
          </w:p>
        </w:tc>
        <w:tc>
          <w:tcPr>
            <w:tcW w:w="1276" w:type="dxa"/>
          </w:tcPr>
          <w:p w:rsidR="006B4679" w:rsidRPr="006B4679" w:rsidRDefault="006B4679" w:rsidP="006B4679">
            <w:pPr>
              <w:spacing w:after="0"/>
              <w:jc w:val="right"/>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p>
        </w:tc>
        <w:tc>
          <w:tcPr>
            <w:tcW w:w="1624"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9748-82</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12.</w:t>
            </w:r>
          </w:p>
        </w:tc>
        <w:tc>
          <w:tcPr>
            <w:tcW w:w="5741" w:type="dxa"/>
          </w:tcPr>
          <w:p w:rsidR="006B4679" w:rsidRPr="006B4679" w:rsidRDefault="006B4679" w:rsidP="00EE7CED">
            <w:pPr>
              <w:spacing w:after="0"/>
              <w:rPr>
                <w:rFonts w:ascii="Times New Roman" w:hAnsi="Times New Roman" w:cs="Times New Roman"/>
                <w:sz w:val="20"/>
                <w:szCs w:val="20"/>
              </w:rPr>
            </w:pPr>
            <w:r w:rsidRPr="006B4679">
              <w:rPr>
                <w:rFonts w:ascii="Times New Roman" w:eastAsia="Calibri" w:hAnsi="Times New Roman" w:cs="Times New Roman"/>
                <w:sz w:val="20"/>
                <w:szCs w:val="20"/>
              </w:rPr>
              <w:t xml:space="preserve">Обвязка балкона  металлическим уголком 50*50,с </w:t>
            </w:r>
            <w:r w:rsidRPr="006B4679">
              <w:rPr>
                <w:rFonts w:ascii="Times New Roman" w:eastAsia="Calibri" w:hAnsi="Times New Roman" w:cs="Times New Roman"/>
                <w:sz w:val="20"/>
                <w:szCs w:val="20"/>
              </w:rPr>
              <w:lastRenderedPageBreak/>
              <w:t>привлечением сварщика</w:t>
            </w:r>
            <w:r w:rsidR="00EE7CED">
              <w:rPr>
                <w:rFonts w:ascii="Times New Roman" w:eastAsia="Calibri" w:hAnsi="Times New Roman" w:cs="Times New Roman"/>
                <w:sz w:val="20"/>
                <w:szCs w:val="20"/>
              </w:rPr>
              <w:t xml:space="preserve">, </w:t>
            </w:r>
            <w:r w:rsidRPr="006B4679">
              <w:rPr>
                <w:rFonts w:ascii="Times New Roman" w:eastAsia="Calibri" w:hAnsi="Times New Roman" w:cs="Times New Roman"/>
                <w:sz w:val="20"/>
                <w:szCs w:val="20"/>
              </w:rPr>
              <w:t>усиление несущих конструкций  бетонной плиты арматурой</w:t>
            </w:r>
          </w:p>
        </w:tc>
        <w:tc>
          <w:tcPr>
            <w:tcW w:w="1276"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60 швов</w:t>
            </w:r>
          </w:p>
        </w:tc>
        <w:tc>
          <w:tcPr>
            <w:tcW w:w="1134"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500-00</w:t>
            </w:r>
          </w:p>
        </w:tc>
        <w:tc>
          <w:tcPr>
            <w:tcW w:w="1624"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30000-00</w:t>
            </w:r>
          </w:p>
        </w:tc>
      </w:tr>
      <w:tr w:rsidR="006B4679" w:rsidRPr="006B4679" w:rsidTr="00EE7CED">
        <w:trPr>
          <w:trHeight w:val="870"/>
        </w:trPr>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lastRenderedPageBreak/>
              <w:t>13.</w:t>
            </w:r>
          </w:p>
        </w:tc>
        <w:tc>
          <w:tcPr>
            <w:tcW w:w="5741" w:type="dxa"/>
          </w:tcPr>
          <w:p w:rsidR="006B4679" w:rsidRPr="006B4679" w:rsidRDefault="006B4679" w:rsidP="00EE7CED">
            <w:pPr>
              <w:spacing w:after="0"/>
              <w:rPr>
                <w:rFonts w:ascii="Times New Roman" w:hAnsi="Times New Roman" w:cs="Times New Roman"/>
                <w:sz w:val="20"/>
                <w:szCs w:val="20"/>
              </w:rPr>
            </w:pPr>
            <w:r w:rsidRPr="006B4679">
              <w:rPr>
                <w:rFonts w:ascii="Times New Roman" w:eastAsia="Calibri" w:hAnsi="Times New Roman" w:cs="Times New Roman"/>
                <w:sz w:val="20"/>
                <w:szCs w:val="20"/>
              </w:rPr>
              <w:t>Отделочные работы (</w:t>
            </w:r>
            <w:proofErr w:type="spellStart"/>
            <w:r w:rsidRPr="006B4679">
              <w:rPr>
                <w:rFonts w:ascii="Times New Roman" w:eastAsia="Calibri" w:hAnsi="Times New Roman" w:cs="Times New Roman"/>
                <w:sz w:val="20"/>
                <w:szCs w:val="20"/>
              </w:rPr>
              <w:t>шпатлевание</w:t>
            </w:r>
            <w:proofErr w:type="spellEnd"/>
            <w:r w:rsidRPr="006B4679">
              <w:rPr>
                <w:rFonts w:ascii="Times New Roman" w:eastAsia="Calibri" w:hAnsi="Times New Roman" w:cs="Times New Roman"/>
                <w:sz w:val="20"/>
                <w:szCs w:val="20"/>
              </w:rPr>
              <w:t xml:space="preserve">, штукатурка, </w:t>
            </w:r>
            <w:proofErr w:type="spellStart"/>
            <w:r w:rsidRPr="006B4679">
              <w:rPr>
                <w:rFonts w:ascii="Times New Roman" w:eastAsia="Calibri" w:hAnsi="Times New Roman" w:cs="Times New Roman"/>
                <w:sz w:val="20"/>
                <w:szCs w:val="20"/>
              </w:rPr>
              <w:t>футрование</w:t>
            </w:r>
            <w:proofErr w:type="spellEnd"/>
            <w:r w:rsidRPr="006B4679">
              <w:rPr>
                <w:rFonts w:ascii="Times New Roman" w:eastAsia="Calibri" w:hAnsi="Times New Roman" w:cs="Times New Roman"/>
                <w:sz w:val="20"/>
                <w:szCs w:val="20"/>
              </w:rPr>
              <w:t xml:space="preserve"> бетонного слоя балконной плиты) восстановление </w:t>
            </w:r>
            <w:proofErr w:type="spellStart"/>
            <w:proofErr w:type="gramStart"/>
            <w:r w:rsidRPr="006B4679">
              <w:rPr>
                <w:rFonts w:ascii="Times New Roman" w:eastAsia="Calibri" w:hAnsi="Times New Roman" w:cs="Times New Roman"/>
                <w:sz w:val="20"/>
                <w:szCs w:val="20"/>
              </w:rPr>
              <w:t>поврежден</w:t>
            </w:r>
            <w:r w:rsidR="00EE7CED">
              <w:rPr>
                <w:rFonts w:ascii="Times New Roman" w:eastAsia="Calibri" w:hAnsi="Times New Roman" w:cs="Times New Roman"/>
                <w:sz w:val="20"/>
                <w:szCs w:val="20"/>
              </w:rPr>
              <w:t>-</w:t>
            </w:r>
            <w:r w:rsidRPr="006B4679">
              <w:rPr>
                <w:rFonts w:ascii="Times New Roman" w:eastAsia="Calibri" w:hAnsi="Times New Roman" w:cs="Times New Roman"/>
                <w:sz w:val="20"/>
                <w:szCs w:val="20"/>
              </w:rPr>
              <w:t>ных</w:t>
            </w:r>
            <w:proofErr w:type="spellEnd"/>
            <w:proofErr w:type="gramEnd"/>
            <w:r w:rsidRPr="006B4679">
              <w:rPr>
                <w:rFonts w:ascii="Times New Roman" w:eastAsia="Calibri" w:hAnsi="Times New Roman" w:cs="Times New Roman"/>
                <w:sz w:val="20"/>
                <w:szCs w:val="20"/>
              </w:rPr>
              <w:t xml:space="preserve"> участков защитных слоев бетона.</w:t>
            </w:r>
          </w:p>
        </w:tc>
        <w:tc>
          <w:tcPr>
            <w:tcW w:w="1276" w:type="dxa"/>
          </w:tcPr>
          <w:p w:rsidR="006B4679" w:rsidRPr="006B4679" w:rsidRDefault="006B4679" w:rsidP="006B4679">
            <w:pPr>
              <w:spacing w:after="0"/>
              <w:jc w:val="right"/>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p>
        </w:tc>
        <w:tc>
          <w:tcPr>
            <w:tcW w:w="1624"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10796-</w:t>
            </w:r>
            <w:r w:rsidRPr="006B4679">
              <w:rPr>
                <w:rFonts w:ascii="Times New Roman" w:eastAsia="Calibri" w:hAnsi="Times New Roman" w:cs="Times New Roman"/>
                <w:sz w:val="20"/>
                <w:szCs w:val="20"/>
              </w:rPr>
              <w:t>14</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14.</w:t>
            </w:r>
          </w:p>
        </w:tc>
        <w:tc>
          <w:tcPr>
            <w:tcW w:w="5741" w:type="dxa"/>
          </w:tcPr>
          <w:p w:rsidR="006B4679" w:rsidRPr="006B4679" w:rsidRDefault="006B4679" w:rsidP="00EE7CED">
            <w:pPr>
              <w:spacing w:after="0"/>
              <w:rPr>
                <w:rFonts w:ascii="Times New Roman" w:hAnsi="Times New Roman" w:cs="Times New Roman"/>
                <w:sz w:val="20"/>
                <w:szCs w:val="20"/>
              </w:rPr>
            </w:pPr>
            <w:r w:rsidRPr="006B4679">
              <w:rPr>
                <w:rFonts w:ascii="Times New Roman" w:eastAsia="Calibri" w:hAnsi="Times New Roman" w:cs="Times New Roman"/>
                <w:sz w:val="20"/>
                <w:szCs w:val="20"/>
              </w:rPr>
              <w:t>Аренда  строительных лесов</w:t>
            </w:r>
          </w:p>
        </w:tc>
        <w:tc>
          <w:tcPr>
            <w:tcW w:w="1276" w:type="dxa"/>
          </w:tcPr>
          <w:p w:rsidR="006B4679" w:rsidRPr="006B4679" w:rsidRDefault="006B4679" w:rsidP="006B4679">
            <w:pPr>
              <w:spacing w:after="0"/>
              <w:jc w:val="right"/>
              <w:rPr>
                <w:rFonts w:ascii="Times New Roman" w:eastAsia="Calibri" w:hAnsi="Times New Roman" w:cs="Times New Roman"/>
                <w:sz w:val="20"/>
                <w:szCs w:val="20"/>
              </w:rPr>
            </w:pPr>
            <w:r w:rsidRPr="006B4679">
              <w:rPr>
                <w:rFonts w:ascii="Times New Roman" w:eastAsia="Calibri" w:hAnsi="Times New Roman" w:cs="Times New Roman"/>
                <w:sz w:val="20"/>
                <w:szCs w:val="20"/>
              </w:rPr>
              <w:t>9дн</w:t>
            </w:r>
            <w:r w:rsidRPr="006B4679">
              <w:rPr>
                <w:rFonts w:ascii="Times New Roman" w:hAnsi="Times New Roman" w:cs="Times New Roman"/>
                <w:sz w:val="20"/>
                <w:szCs w:val="20"/>
              </w:rPr>
              <w:t>.</w:t>
            </w:r>
          </w:p>
        </w:tc>
        <w:tc>
          <w:tcPr>
            <w:tcW w:w="1134" w:type="dxa"/>
            <w:vAlign w:val="bottom"/>
          </w:tcPr>
          <w:p w:rsidR="006B4679" w:rsidRPr="006B4679" w:rsidRDefault="006B4679" w:rsidP="006B4679">
            <w:pPr>
              <w:spacing w:after="0"/>
              <w:jc w:val="right"/>
              <w:rPr>
                <w:rFonts w:ascii="Times New Roman" w:eastAsia="Calibri" w:hAnsi="Times New Roman" w:cs="Times New Roman"/>
                <w:sz w:val="20"/>
                <w:szCs w:val="20"/>
              </w:rPr>
            </w:pPr>
            <w:r w:rsidRPr="006B4679">
              <w:rPr>
                <w:rFonts w:ascii="Times New Roman" w:hAnsi="Times New Roman" w:cs="Times New Roman"/>
                <w:sz w:val="20"/>
                <w:szCs w:val="20"/>
              </w:rPr>
              <w:t>2328-</w:t>
            </w:r>
            <w:r w:rsidRPr="006B4679">
              <w:rPr>
                <w:rFonts w:ascii="Times New Roman" w:eastAsia="Calibri" w:hAnsi="Times New Roman" w:cs="Times New Roman"/>
                <w:sz w:val="20"/>
                <w:szCs w:val="20"/>
              </w:rPr>
              <w:t>25</w:t>
            </w:r>
          </w:p>
        </w:tc>
        <w:tc>
          <w:tcPr>
            <w:tcW w:w="1624" w:type="dxa"/>
          </w:tcPr>
          <w:p w:rsidR="006B4679" w:rsidRPr="006B4679" w:rsidRDefault="006B4679" w:rsidP="006B4679">
            <w:pPr>
              <w:spacing w:after="0"/>
              <w:jc w:val="right"/>
              <w:rPr>
                <w:rFonts w:ascii="Times New Roman" w:eastAsia="Calibri" w:hAnsi="Times New Roman" w:cs="Times New Roman"/>
                <w:sz w:val="20"/>
                <w:szCs w:val="20"/>
              </w:rPr>
            </w:pPr>
            <w:r w:rsidRPr="006B4679">
              <w:rPr>
                <w:rFonts w:ascii="Times New Roman" w:eastAsia="Calibri" w:hAnsi="Times New Roman" w:cs="Times New Roman"/>
                <w:sz w:val="20"/>
                <w:szCs w:val="20"/>
              </w:rPr>
              <w:t>20954</w:t>
            </w:r>
            <w:r w:rsidRPr="006B4679">
              <w:rPr>
                <w:rFonts w:ascii="Times New Roman" w:hAnsi="Times New Roman" w:cs="Times New Roman"/>
                <w:sz w:val="20"/>
                <w:szCs w:val="20"/>
              </w:rPr>
              <w:t>-</w:t>
            </w:r>
            <w:r w:rsidRPr="006B4679">
              <w:rPr>
                <w:rFonts w:ascii="Times New Roman" w:eastAsia="Calibri" w:hAnsi="Times New Roman" w:cs="Times New Roman"/>
                <w:sz w:val="20"/>
                <w:szCs w:val="20"/>
              </w:rPr>
              <w:t>25</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15.</w:t>
            </w:r>
          </w:p>
        </w:tc>
        <w:tc>
          <w:tcPr>
            <w:tcW w:w="5741" w:type="dxa"/>
          </w:tcPr>
          <w:p w:rsidR="006B4679" w:rsidRPr="006B4679" w:rsidRDefault="006B4679" w:rsidP="00587C13">
            <w:pPr>
              <w:spacing w:after="0"/>
              <w:rPr>
                <w:rFonts w:ascii="Times New Roman" w:hAnsi="Times New Roman" w:cs="Times New Roman"/>
                <w:sz w:val="20"/>
                <w:szCs w:val="20"/>
              </w:rPr>
            </w:pPr>
            <w:r w:rsidRPr="006B4679">
              <w:rPr>
                <w:rFonts w:ascii="Times New Roman" w:eastAsia="Calibri" w:hAnsi="Times New Roman" w:cs="Times New Roman"/>
                <w:sz w:val="20"/>
                <w:szCs w:val="20"/>
              </w:rPr>
              <w:t xml:space="preserve">Монтаж, демонтаж  строительных лесов, обеспечение </w:t>
            </w:r>
            <w:proofErr w:type="spellStart"/>
            <w:proofErr w:type="gramStart"/>
            <w:r w:rsidRPr="006B4679">
              <w:rPr>
                <w:rFonts w:ascii="Times New Roman" w:eastAsia="Calibri" w:hAnsi="Times New Roman" w:cs="Times New Roman"/>
                <w:sz w:val="20"/>
                <w:szCs w:val="20"/>
              </w:rPr>
              <w:t>сохра</w:t>
            </w:r>
            <w:r w:rsidR="00587C13">
              <w:rPr>
                <w:rFonts w:ascii="Times New Roman" w:eastAsia="Calibri" w:hAnsi="Times New Roman" w:cs="Times New Roman"/>
                <w:sz w:val="20"/>
                <w:szCs w:val="20"/>
              </w:rPr>
              <w:t>н</w:t>
            </w:r>
            <w:r w:rsidR="00EE7CED">
              <w:rPr>
                <w:rFonts w:ascii="Times New Roman" w:eastAsia="Calibri" w:hAnsi="Times New Roman" w:cs="Times New Roman"/>
                <w:sz w:val="20"/>
                <w:szCs w:val="20"/>
              </w:rPr>
              <w:t>-ности</w:t>
            </w:r>
            <w:proofErr w:type="spellEnd"/>
            <w:proofErr w:type="gramEnd"/>
            <w:r w:rsidR="00EE7CED">
              <w:rPr>
                <w:rFonts w:ascii="Times New Roman" w:eastAsia="Calibri" w:hAnsi="Times New Roman" w:cs="Times New Roman"/>
                <w:sz w:val="20"/>
                <w:szCs w:val="20"/>
              </w:rPr>
              <w:t xml:space="preserve"> арен</w:t>
            </w:r>
            <w:r w:rsidRPr="006B4679">
              <w:rPr>
                <w:rFonts w:ascii="Times New Roman" w:eastAsia="Calibri" w:hAnsi="Times New Roman" w:cs="Times New Roman"/>
                <w:sz w:val="20"/>
                <w:szCs w:val="20"/>
              </w:rPr>
              <w:t>дуемого оборудования</w:t>
            </w:r>
          </w:p>
        </w:tc>
        <w:tc>
          <w:tcPr>
            <w:tcW w:w="1276" w:type="dxa"/>
          </w:tcPr>
          <w:p w:rsidR="006B4679" w:rsidRPr="006B4679" w:rsidRDefault="006B4679" w:rsidP="006B4679">
            <w:pPr>
              <w:spacing w:after="0"/>
              <w:jc w:val="right"/>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p>
        </w:tc>
        <w:tc>
          <w:tcPr>
            <w:tcW w:w="1624"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19497-</w:t>
            </w:r>
            <w:r w:rsidRPr="006B4679">
              <w:rPr>
                <w:rFonts w:ascii="Times New Roman" w:eastAsia="Calibri" w:hAnsi="Times New Roman" w:cs="Times New Roman"/>
                <w:sz w:val="20"/>
                <w:szCs w:val="20"/>
              </w:rPr>
              <w:t>64</w:t>
            </w:r>
          </w:p>
        </w:tc>
      </w:tr>
      <w:tr w:rsidR="006B4679" w:rsidRPr="006B4679" w:rsidTr="00EE7CED">
        <w:tc>
          <w:tcPr>
            <w:tcW w:w="88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5741" w:type="dxa"/>
          </w:tcPr>
          <w:p w:rsidR="006B4679" w:rsidRPr="006B4679" w:rsidRDefault="006B4679" w:rsidP="006B4679">
            <w:pPr>
              <w:spacing w:after="0"/>
              <w:rPr>
                <w:rFonts w:ascii="Times New Roman" w:hAnsi="Times New Roman" w:cs="Times New Roman"/>
                <w:sz w:val="20"/>
                <w:szCs w:val="20"/>
              </w:rPr>
            </w:pPr>
          </w:p>
        </w:tc>
        <w:tc>
          <w:tcPr>
            <w:tcW w:w="1276" w:type="dxa"/>
          </w:tcPr>
          <w:p w:rsidR="006B4679" w:rsidRPr="006B4679" w:rsidRDefault="006B4679" w:rsidP="006B4679">
            <w:pPr>
              <w:spacing w:after="0"/>
              <w:jc w:val="right"/>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p>
        </w:tc>
        <w:tc>
          <w:tcPr>
            <w:tcW w:w="162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117109-34</w:t>
            </w:r>
          </w:p>
        </w:tc>
      </w:tr>
    </w:tbl>
    <w:p w:rsidR="006B4679" w:rsidRPr="006B4679" w:rsidRDefault="006B4679" w:rsidP="006B4679">
      <w:pPr>
        <w:spacing w:after="0"/>
        <w:rPr>
          <w:rFonts w:ascii="Times New Roman" w:hAnsi="Times New Roman" w:cs="Times New Roman"/>
          <w:sz w:val="20"/>
          <w:szCs w:val="20"/>
        </w:rPr>
      </w:pPr>
    </w:p>
    <w:p w:rsidR="006B4679" w:rsidRPr="006B4679" w:rsidRDefault="006B4679" w:rsidP="006B4679">
      <w:pPr>
        <w:pStyle w:val="a4"/>
        <w:spacing w:before="0" w:beforeAutospacing="0" w:after="0" w:afterAutospacing="0"/>
        <w:jc w:val="both"/>
        <w:rPr>
          <w:sz w:val="20"/>
          <w:szCs w:val="20"/>
        </w:rPr>
      </w:pPr>
      <w:r w:rsidRPr="006B4679">
        <w:rPr>
          <w:sz w:val="20"/>
          <w:szCs w:val="20"/>
        </w:rPr>
        <w:t xml:space="preserve">Из сметы следует, что для МКД в случае 16 </w:t>
      </w:r>
      <w:proofErr w:type="spellStart"/>
      <w:proofErr w:type="gramStart"/>
      <w:r w:rsidRPr="006B4679">
        <w:rPr>
          <w:sz w:val="20"/>
          <w:szCs w:val="20"/>
        </w:rPr>
        <w:t>шт</w:t>
      </w:r>
      <w:proofErr w:type="spellEnd"/>
      <w:proofErr w:type="gramEnd"/>
      <w:r w:rsidRPr="006B4679">
        <w:rPr>
          <w:sz w:val="20"/>
          <w:szCs w:val="20"/>
        </w:rPr>
        <w:t xml:space="preserve"> </w:t>
      </w:r>
      <w:proofErr w:type="spellStart"/>
      <w:r w:rsidRPr="006B4679">
        <w:rPr>
          <w:sz w:val="20"/>
          <w:szCs w:val="20"/>
        </w:rPr>
        <w:t>х</w:t>
      </w:r>
      <w:proofErr w:type="spellEnd"/>
      <w:r w:rsidRPr="006B4679">
        <w:rPr>
          <w:sz w:val="20"/>
          <w:szCs w:val="20"/>
        </w:rPr>
        <w:t xml:space="preserve"> 117109-34=1873749-44 рублей обойдется ремонт балконных плит на данном МКД.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1000 мелочей (Приложение 6).</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Входы в подъезды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686"/>
        <w:gridCol w:w="1985"/>
        <w:gridCol w:w="1865"/>
        <w:gridCol w:w="1820"/>
      </w:tblGrid>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686"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98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86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820"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3686" w:type="dxa"/>
          </w:tcPr>
          <w:p w:rsidR="006B4679" w:rsidRPr="006B4679" w:rsidRDefault="006B4679" w:rsidP="006B4679">
            <w:pPr>
              <w:spacing w:after="0"/>
              <w:rPr>
                <w:rFonts w:ascii="Times New Roman" w:hAnsi="Times New Roman" w:cs="Times New Roman"/>
                <w:sz w:val="20"/>
                <w:szCs w:val="20"/>
              </w:rPr>
            </w:pPr>
            <w:proofErr w:type="spellStart"/>
            <w:r w:rsidRPr="006B4679">
              <w:rPr>
                <w:rFonts w:ascii="Times New Roman" w:hAnsi="Times New Roman" w:cs="Times New Roman"/>
                <w:sz w:val="20"/>
                <w:szCs w:val="20"/>
              </w:rPr>
              <w:t>Линокром</w:t>
            </w:r>
            <w:proofErr w:type="spellEnd"/>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ХПП черный</w:t>
            </w:r>
          </w:p>
        </w:tc>
        <w:tc>
          <w:tcPr>
            <w:tcW w:w="1985" w:type="dxa"/>
          </w:tcPr>
          <w:p w:rsidR="006B4679" w:rsidRPr="006B4679" w:rsidRDefault="006B4679" w:rsidP="006B4679">
            <w:pPr>
              <w:spacing w:after="0"/>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            5м</w:t>
            </w:r>
          </w:p>
        </w:tc>
        <w:tc>
          <w:tcPr>
            <w:tcW w:w="1865"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109-67</w:t>
            </w:r>
          </w:p>
        </w:tc>
        <w:tc>
          <w:tcPr>
            <w:tcW w:w="1820"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548-35</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Газ пропан</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 л</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18-58</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185-80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Цемент</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 кг</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750-00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4.</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Мастика гидроизоляционная</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 кг</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36-90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184-50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Демонтаж и монтаж рулонного покрытия</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2,2 м</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209-44</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460-77</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6.</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Краска ПФ-115</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 кг</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206-50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516-25</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7.</w:t>
            </w:r>
          </w:p>
        </w:tc>
        <w:tc>
          <w:tcPr>
            <w:tcW w:w="3686" w:type="dxa"/>
          </w:tcPr>
          <w:p w:rsidR="006B4679" w:rsidRPr="006B4679" w:rsidRDefault="006B4679" w:rsidP="006B4679">
            <w:pPr>
              <w:spacing w:after="0"/>
              <w:rPr>
                <w:rFonts w:ascii="Times New Roman" w:hAnsi="Times New Roman" w:cs="Times New Roman"/>
                <w:sz w:val="20"/>
                <w:szCs w:val="20"/>
              </w:rPr>
            </w:pPr>
            <w:proofErr w:type="spellStart"/>
            <w:r w:rsidRPr="006B4679">
              <w:rPr>
                <w:rFonts w:ascii="Times New Roman" w:hAnsi="Times New Roman" w:cs="Times New Roman"/>
                <w:sz w:val="20"/>
                <w:szCs w:val="20"/>
              </w:rPr>
              <w:t>Пескосмесь</w:t>
            </w:r>
            <w:proofErr w:type="spellEnd"/>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10 кг </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8.</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Побелка</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5кг</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18-00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90-00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9.</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Кисти</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2шт</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65-00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130-00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10.</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Валик</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1шт</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170-00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170-00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11.</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Перчатки </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2шт</w:t>
            </w:r>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25-00</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w:t>
            </w:r>
          </w:p>
        </w:tc>
      </w:tr>
      <w:tr w:rsidR="006B4679" w:rsidRPr="006B4679" w:rsidTr="00587C13">
        <w:tc>
          <w:tcPr>
            <w:tcW w:w="138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12.</w:t>
            </w:r>
          </w:p>
        </w:tc>
        <w:tc>
          <w:tcPr>
            <w:tcW w:w="368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ремонту входов в подъезды</w:t>
            </w:r>
          </w:p>
        </w:tc>
        <w:tc>
          <w:tcPr>
            <w:tcW w:w="198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9,3 кв</w:t>
            </w:r>
            <w:proofErr w:type="gramStart"/>
            <w:r w:rsidRPr="006B4679">
              <w:rPr>
                <w:rFonts w:ascii="Times New Roman" w:hAnsi="Times New Roman" w:cs="Times New Roman"/>
                <w:sz w:val="20"/>
                <w:szCs w:val="20"/>
              </w:rPr>
              <w:t>.м</w:t>
            </w:r>
            <w:proofErr w:type="gramEnd"/>
          </w:p>
        </w:tc>
        <w:tc>
          <w:tcPr>
            <w:tcW w:w="186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154-59</w:t>
            </w: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1437-68</w:t>
            </w:r>
          </w:p>
        </w:tc>
      </w:tr>
      <w:tr w:rsidR="006B4679" w:rsidRPr="006B4679" w:rsidTr="00587C13">
        <w:tc>
          <w:tcPr>
            <w:tcW w:w="138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686" w:type="dxa"/>
          </w:tcPr>
          <w:p w:rsidR="006B4679" w:rsidRPr="006B4679" w:rsidRDefault="006B4679" w:rsidP="006B4679">
            <w:pPr>
              <w:spacing w:after="0"/>
              <w:rPr>
                <w:rFonts w:ascii="Times New Roman" w:hAnsi="Times New Roman" w:cs="Times New Roman"/>
                <w:sz w:val="20"/>
                <w:szCs w:val="20"/>
              </w:rPr>
            </w:pPr>
          </w:p>
        </w:tc>
        <w:tc>
          <w:tcPr>
            <w:tcW w:w="1985" w:type="dxa"/>
          </w:tcPr>
          <w:p w:rsidR="006B4679" w:rsidRPr="006B4679" w:rsidRDefault="006B4679" w:rsidP="006B4679">
            <w:pPr>
              <w:spacing w:after="0"/>
              <w:jc w:val="right"/>
              <w:rPr>
                <w:rFonts w:ascii="Times New Roman" w:hAnsi="Times New Roman" w:cs="Times New Roman"/>
                <w:sz w:val="20"/>
                <w:szCs w:val="20"/>
              </w:rPr>
            </w:pPr>
          </w:p>
        </w:tc>
        <w:tc>
          <w:tcPr>
            <w:tcW w:w="1865" w:type="dxa"/>
          </w:tcPr>
          <w:p w:rsidR="006B4679" w:rsidRPr="006B4679" w:rsidRDefault="006B4679" w:rsidP="006B4679">
            <w:pPr>
              <w:spacing w:after="0"/>
              <w:jc w:val="right"/>
              <w:rPr>
                <w:rFonts w:ascii="Times New Roman" w:hAnsi="Times New Roman" w:cs="Times New Roman"/>
                <w:sz w:val="20"/>
                <w:szCs w:val="20"/>
              </w:rPr>
            </w:pPr>
          </w:p>
        </w:tc>
        <w:tc>
          <w:tcPr>
            <w:tcW w:w="182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4573-35</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p>
    <w:p w:rsidR="006B4679" w:rsidRPr="006B4679" w:rsidRDefault="006B4679" w:rsidP="006B4679">
      <w:pPr>
        <w:widowControl w:val="0"/>
        <w:autoSpaceDE w:val="0"/>
        <w:autoSpaceDN w:val="0"/>
        <w:adjustRightInd w:val="0"/>
        <w:spacing w:after="0"/>
        <w:ind w:firstLine="540"/>
        <w:jc w:val="both"/>
        <w:rPr>
          <w:rFonts w:ascii="Times New Roman" w:hAnsi="Times New Roman" w:cs="Times New Roman"/>
          <w:sz w:val="20"/>
          <w:szCs w:val="20"/>
        </w:rPr>
      </w:pPr>
      <w:r w:rsidRPr="006B4679">
        <w:rPr>
          <w:rFonts w:ascii="Times New Roman" w:hAnsi="Times New Roman" w:cs="Times New Roman"/>
          <w:sz w:val="20"/>
          <w:szCs w:val="20"/>
        </w:rPr>
        <w:t xml:space="preserve">Техническим  паспортом  </w:t>
      </w:r>
      <w:proofErr w:type="gramStart"/>
      <w:r w:rsidRPr="006B4679">
        <w:rPr>
          <w:rFonts w:ascii="Times New Roman" w:hAnsi="Times New Roman" w:cs="Times New Roman"/>
          <w:sz w:val="20"/>
          <w:szCs w:val="20"/>
        </w:rPr>
        <w:t>данного</w:t>
      </w:r>
      <w:proofErr w:type="gramEnd"/>
      <w:r w:rsidRPr="006B4679">
        <w:rPr>
          <w:rFonts w:ascii="Times New Roman" w:hAnsi="Times New Roman" w:cs="Times New Roman"/>
          <w:sz w:val="20"/>
          <w:szCs w:val="20"/>
        </w:rPr>
        <w:t xml:space="preserve"> МКД  пандусы  не  предусмотрены. На дату  перехода  названного  многоквартирного дома  в управление  управляющей компании  установлены  не были. </w:t>
      </w:r>
    </w:p>
    <w:p w:rsidR="006B4679" w:rsidRPr="006B4679" w:rsidRDefault="006B4679" w:rsidP="006B4679">
      <w:pPr>
        <w:widowControl w:val="0"/>
        <w:autoSpaceDE w:val="0"/>
        <w:autoSpaceDN w:val="0"/>
        <w:adjustRightInd w:val="0"/>
        <w:spacing w:after="0"/>
        <w:ind w:firstLine="540"/>
        <w:jc w:val="both"/>
        <w:rPr>
          <w:rFonts w:ascii="Times New Roman" w:hAnsi="Times New Roman" w:cs="Times New Roman"/>
          <w:sz w:val="20"/>
          <w:szCs w:val="20"/>
        </w:rPr>
      </w:pPr>
      <w:r w:rsidRPr="006B4679">
        <w:rPr>
          <w:rFonts w:ascii="Times New Roman" w:hAnsi="Times New Roman" w:cs="Times New Roman"/>
          <w:sz w:val="20"/>
          <w:szCs w:val="20"/>
        </w:rPr>
        <w:t xml:space="preserve">  В соответствии с п. 1   "СП 59.13330.2012. Свод правил. Доступность зданий и сооружений для </w:t>
      </w:r>
      <w:proofErr w:type="spellStart"/>
      <w:r w:rsidRPr="006B4679">
        <w:rPr>
          <w:rFonts w:ascii="Times New Roman" w:hAnsi="Times New Roman" w:cs="Times New Roman"/>
          <w:sz w:val="20"/>
          <w:szCs w:val="20"/>
        </w:rPr>
        <w:t>маломобильных</w:t>
      </w:r>
      <w:proofErr w:type="spellEnd"/>
      <w:r w:rsidRPr="006B4679">
        <w:rPr>
          <w:rFonts w:ascii="Times New Roman" w:hAnsi="Times New Roman" w:cs="Times New Roman"/>
          <w:sz w:val="20"/>
          <w:szCs w:val="20"/>
        </w:rPr>
        <w:t xml:space="preserve"> групп населения. </w:t>
      </w:r>
      <w:proofErr w:type="gramStart"/>
      <w:r w:rsidRPr="006B4679">
        <w:rPr>
          <w:rFonts w:ascii="Times New Roman" w:hAnsi="Times New Roman" w:cs="Times New Roman"/>
          <w:sz w:val="20"/>
          <w:szCs w:val="20"/>
        </w:rPr>
        <w:t xml:space="preserve">Актуализированная редакция </w:t>
      </w:r>
      <w:proofErr w:type="spellStart"/>
      <w:r w:rsidRPr="006B4679">
        <w:rPr>
          <w:rFonts w:ascii="Times New Roman" w:hAnsi="Times New Roman" w:cs="Times New Roman"/>
          <w:sz w:val="20"/>
          <w:szCs w:val="20"/>
        </w:rPr>
        <w:t>СНиП</w:t>
      </w:r>
      <w:proofErr w:type="spellEnd"/>
      <w:r w:rsidRPr="006B4679">
        <w:rPr>
          <w:rFonts w:ascii="Times New Roman" w:hAnsi="Times New Roman" w:cs="Times New Roman"/>
          <w:sz w:val="20"/>
          <w:szCs w:val="20"/>
        </w:rPr>
        <w:t xml:space="preserve"> 35-01-2001" (утв. Приказом </w:t>
      </w:r>
      <w:proofErr w:type="spellStart"/>
      <w:r w:rsidRPr="006B4679">
        <w:rPr>
          <w:rFonts w:ascii="Times New Roman" w:hAnsi="Times New Roman" w:cs="Times New Roman"/>
          <w:sz w:val="20"/>
          <w:szCs w:val="20"/>
        </w:rPr>
        <w:t>Минрегиона</w:t>
      </w:r>
      <w:proofErr w:type="spellEnd"/>
      <w:r w:rsidRPr="006B4679">
        <w:rPr>
          <w:rFonts w:ascii="Times New Roman" w:hAnsi="Times New Roman" w:cs="Times New Roman"/>
          <w:sz w:val="20"/>
          <w:szCs w:val="20"/>
        </w:rPr>
        <w:t xml:space="preserve"> России от 27.12.2011 N 605)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равные условия жизнедеятельности с другими категориями населения, основанные на принципах "универсального проекта" (дизайна).</w:t>
      </w:r>
      <w:proofErr w:type="gramEnd"/>
    </w:p>
    <w:p w:rsidR="006B4679" w:rsidRPr="006B4679" w:rsidRDefault="006B4679" w:rsidP="006B4679">
      <w:pPr>
        <w:widowControl w:val="0"/>
        <w:autoSpaceDE w:val="0"/>
        <w:autoSpaceDN w:val="0"/>
        <w:adjustRightInd w:val="0"/>
        <w:spacing w:after="0"/>
        <w:ind w:firstLine="540"/>
        <w:jc w:val="both"/>
        <w:rPr>
          <w:rFonts w:ascii="Times New Roman" w:hAnsi="Times New Roman" w:cs="Times New Roman"/>
          <w:sz w:val="20"/>
          <w:szCs w:val="20"/>
        </w:rPr>
      </w:pPr>
      <w:r w:rsidRPr="006B4679">
        <w:rPr>
          <w:rFonts w:ascii="Times New Roman" w:hAnsi="Times New Roman" w:cs="Times New Roman"/>
          <w:sz w:val="20"/>
          <w:szCs w:val="20"/>
        </w:rPr>
        <w:t>Для того, чтобы инвалиды и молодые мамы, перевозящие детей в колясках не испытывали неудобства, возможна установка пандуса. Так как на данном МКД узкий пролет -  меньше 2,5 м, то необходимо установить откидной пандус. Для установки одного пандуса требуется:</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Смета:</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5268"/>
        <w:gridCol w:w="1275"/>
        <w:gridCol w:w="1135"/>
        <w:gridCol w:w="1134"/>
      </w:tblGrid>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526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Материалы</w:t>
            </w:r>
          </w:p>
        </w:tc>
        <w:tc>
          <w:tcPr>
            <w:tcW w:w="127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13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13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eastAsia="Times New Roman" w:hAnsi="Times New Roman" w:cs="Times New Roman"/>
                <w:sz w:val="20"/>
                <w:szCs w:val="20"/>
              </w:rPr>
              <w:t>Металлический швеллер 3м</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1371-00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2742-00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Уголок </w:t>
            </w:r>
            <w:r w:rsidRPr="006B4679">
              <w:rPr>
                <w:rFonts w:ascii="Times New Roman" w:eastAsia="Calibri" w:hAnsi="Times New Roman" w:cs="Times New Roman"/>
                <w:sz w:val="20"/>
                <w:szCs w:val="20"/>
              </w:rPr>
              <w:t>50*50</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2м</w:t>
            </w:r>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148-00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296-00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Петли 140*20  </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3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103-00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309-00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4.</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Пластины удлиняющие</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3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90-00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270-00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Крепежные элементы</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10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41-87</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418-70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6.</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eastAsia="Calibri" w:hAnsi="Times New Roman" w:cs="Times New Roman"/>
                <w:sz w:val="20"/>
                <w:szCs w:val="20"/>
              </w:rPr>
              <w:t>Круг отрезной</w:t>
            </w:r>
            <w:r w:rsidRPr="006B4679">
              <w:rPr>
                <w:rFonts w:ascii="Times New Roman" w:hAnsi="Times New Roman" w:cs="Times New Roman"/>
                <w:sz w:val="20"/>
                <w:szCs w:val="20"/>
              </w:rPr>
              <w:t xml:space="preserve"> 230мм</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3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7.</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eastAsia="Calibri" w:hAnsi="Times New Roman" w:cs="Times New Roman"/>
                <w:sz w:val="20"/>
                <w:szCs w:val="20"/>
              </w:rPr>
              <w:t>Арматура ф16,ф10</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 м</w:t>
            </w:r>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39-50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118-50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8.</w:t>
            </w:r>
          </w:p>
        </w:tc>
        <w:tc>
          <w:tcPr>
            <w:tcW w:w="5268" w:type="dxa"/>
          </w:tcPr>
          <w:p w:rsidR="006B4679" w:rsidRPr="006B4679" w:rsidRDefault="006B4679" w:rsidP="006B4679">
            <w:pPr>
              <w:spacing w:after="0"/>
              <w:rPr>
                <w:rFonts w:ascii="Times New Roman" w:eastAsia="Calibri" w:hAnsi="Times New Roman" w:cs="Times New Roman"/>
                <w:sz w:val="20"/>
                <w:szCs w:val="20"/>
              </w:rPr>
            </w:pPr>
            <w:r w:rsidRPr="006B4679">
              <w:rPr>
                <w:rFonts w:ascii="Times New Roman" w:eastAsia="Calibri" w:hAnsi="Times New Roman" w:cs="Times New Roman"/>
                <w:sz w:val="20"/>
                <w:szCs w:val="20"/>
              </w:rPr>
              <w:t>Резка</w:t>
            </w:r>
          </w:p>
        </w:tc>
        <w:tc>
          <w:tcPr>
            <w:tcW w:w="1275" w:type="dxa"/>
          </w:tcPr>
          <w:p w:rsidR="006B4679" w:rsidRPr="006B4679" w:rsidRDefault="006B4679" w:rsidP="006B4679">
            <w:pPr>
              <w:spacing w:after="0"/>
              <w:jc w:val="right"/>
              <w:rPr>
                <w:rFonts w:ascii="Times New Roman" w:hAnsi="Times New Roman" w:cs="Times New Roman"/>
                <w:sz w:val="20"/>
                <w:szCs w:val="20"/>
              </w:rPr>
            </w:pPr>
          </w:p>
        </w:tc>
        <w:tc>
          <w:tcPr>
            <w:tcW w:w="1135" w:type="dxa"/>
          </w:tcPr>
          <w:p w:rsidR="006B4679" w:rsidRPr="006B4679" w:rsidRDefault="006B4679" w:rsidP="006B4679">
            <w:pPr>
              <w:spacing w:after="0"/>
              <w:jc w:val="right"/>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56-00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9.</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Электроды</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 </w:t>
            </w:r>
            <w:proofErr w:type="spellStart"/>
            <w:r w:rsidRPr="006B4679">
              <w:rPr>
                <w:rFonts w:ascii="Times New Roman" w:hAnsi="Times New Roman" w:cs="Times New Roman"/>
                <w:sz w:val="20"/>
                <w:szCs w:val="20"/>
              </w:rPr>
              <w:t>уп</w:t>
            </w:r>
            <w:proofErr w:type="spell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105-00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105-00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10.</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Анкерный болт 10*50</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9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29-87</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268-83</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lastRenderedPageBreak/>
              <w:t>11.</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Проушина средняя</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12.</w:t>
            </w:r>
          </w:p>
        </w:tc>
        <w:tc>
          <w:tcPr>
            <w:tcW w:w="5268" w:type="dxa"/>
          </w:tcPr>
          <w:p w:rsidR="006B4679" w:rsidRPr="006B4679" w:rsidRDefault="006B4679" w:rsidP="006B4679">
            <w:pPr>
              <w:spacing w:after="0"/>
              <w:rPr>
                <w:rFonts w:ascii="Times New Roman" w:hAnsi="Times New Roman" w:cs="Times New Roman"/>
                <w:sz w:val="20"/>
                <w:szCs w:val="20"/>
              </w:rPr>
            </w:pPr>
            <w:r w:rsidRPr="006B4679">
              <w:rPr>
                <w:rFonts w:ascii="Times New Roman" w:eastAsia="Calibri" w:hAnsi="Times New Roman" w:cs="Times New Roman"/>
                <w:sz w:val="20"/>
                <w:szCs w:val="20"/>
              </w:rPr>
              <w:t>Перчатки</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12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300-00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13.</w:t>
            </w:r>
          </w:p>
        </w:tc>
        <w:tc>
          <w:tcPr>
            <w:tcW w:w="5268" w:type="dxa"/>
          </w:tcPr>
          <w:p w:rsidR="006B4679" w:rsidRPr="006B4679" w:rsidRDefault="006B4679" w:rsidP="006B4679">
            <w:pPr>
              <w:spacing w:after="0"/>
              <w:rPr>
                <w:rFonts w:ascii="Times New Roman" w:eastAsia="Calibri" w:hAnsi="Times New Roman" w:cs="Times New Roman"/>
                <w:sz w:val="20"/>
                <w:szCs w:val="20"/>
              </w:rPr>
            </w:pPr>
            <w:r w:rsidRPr="006B4679">
              <w:rPr>
                <w:rFonts w:ascii="Times New Roman" w:eastAsia="Calibri" w:hAnsi="Times New Roman" w:cs="Times New Roman"/>
                <w:sz w:val="20"/>
                <w:szCs w:val="20"/>
              </w:rPr>
              <w:t>Краска  ПФ 115 2,8л</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454-00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454-00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14.</w:t>
            </w:r>
          </w:p>
        </w:tc>
        <w:tc>
          <w:tcPr>
            <w:tcW w:w="5268" w:type="dxa"/>
          </w:tcPr>
          <w:p w:rsidR="006B4679" w:rsidRPr="006B4679" w:rsidRDefault="006B4679" w:rsidP="006B4679">
            <w:pPr>
              <w:spacing w:after="0"/>
              <w:rPr>
                <w:rFonts w:ascii="Times New Roman" w:eastAsia="Calibri" w:hAnsi="Times New Roman" w:cs="Times New Roman"/>
                <w:sz w:val="20"/>
                <w:szCs w:val="20"/>
              </w:rPr>
            </w:pPr>
            <w:r w:rsidRPr="006B4679">
              <w:rPr>
                <w:rFonts w:ascii="Times New Roman" w:eastAsia="Calibri" w:hAnsi="Times New Roman" w:cs="Times New Roman"/>
                <w:sz w:val="20"/>
                <w:szCs w:val="20"/>
              </w:rPr>
              <w:t>Кисть</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65-00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130-00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15.</w:t>
            </w:r>
          </w:p>
        </w:tc>
        <w:tc>
          <w:tcPr>
            <w:tcW w:w="5268" w:type="dxa"/>
          </w:tcPr>
          <w:p w:rsidR="006B4679" w:rsidRPr="006B4679" w:rsidRDefault="006B4679" w:rsidP="006B4679">
            <w:pPr>
              <w:spacing w:after="0"/>
              <w:rPr>
                <w:rFonts w:ascii="Times New Roman" w:eastAsia="Calibri" w:hAnsi="Times New Roman" w:cs="Times New Roman"/>
                <w:sz w:val="20"/>
                <w:szCs w:val="20"/>
              </w:rPr>
            </w:pPr>
            <w:r w:rsidRPr="006B4679">
              <w:rPr>
                <w:rFonts w:ascii="Times New Roman" w:eastAsia="Calibri" w:hAnsi="Times New Roman" w:cs="Times New Roman"/>
                <w:sz w:val="20"/>
                <w:szCs w:val="20"/>
              </w:rPr>
              <w:t>Замок навесной</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 </w:t>
            </w:r>
            <w:proofErr w:type="spellStart"/>
            <w:proofErr w:type="gramStart"/>
            <w:r w:rsidRPr="006B4679">
              <w:rPr>
                <w:rFonts w:ascii="Times New Roman" w:hAnsi="Times New Roman" w:cs="Times New Roman"/>
                <w:sz w:val="20"/>
                <w:szCs w:val="20"/>
              </w:rPr>
              <w:t>шт</w:t>
            </w:r>
            <w:proofErr w:type="spellEnd"/>
            <w:proofErr w:type="gramEnd"/>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234-00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234-00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16.</w:t>
            </w:r>
          </w:p>
        </w:tc>
        <w:tc>
          <w:tcPr>
            <w:tcW w:w="5268" w:type="dxa"/>
          </w:tcPr>
          <w:p w:rsidR="006B4679" w:rsidRPr="006B4679" w:rsidRDefault="006B4679" w:rsidP="006B4679">
            <w:pPr>
              <w:spacing w:after="0"/>
              <w:rPr>
                <w:rFonts w:ascii="Times New Roman" w:eastAsia="Calibri" w:hAnsi="Times New Roman" w:cs="Times New Roman"/>
                <w:sz w:val="20"/>
                <w:szCs w:val="20"/>
              </w:rPr>
            </w:pPr>
            <w:r w:rsidRPr="006B4679">
              <w:rPr>
                <w:rFonts w:ascii="Times New Roman" w:eastAsia="Calibri" w:hAnsi="Times New Roman" w:cs="Times New Roman"/>
                <w:sz w:val="20"/>
                <w:szCs w:val="20"/>
              </w:rPr>
              <w:t>Сварочные работы по изготовлению и монтажу пандуса</w:t>
            </w:r>
          </w:p>
        </w:tc>
        <w:tc>
          <w:tcPr>
            <w:tcW w:w="127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 швов</w:t>
            </w:r>
          </w:p>
        </w:tc>
        <w:tc>
          <w:tcPr>
            <w:tcW w:w="1135"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500-00</w:t>
            </w: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9000-00</w:t>
            </w:r>
          </w:p>
        </w:tc>
      </w:tr>
      <w:tr w:rsidR="006B4679" w:rsidRPr="006B4679" w:rsidTr="00587C13">
        <w:tc>
          <w:tcPr>
            <w:tcW w:w="150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17.</w:t>
            </w:r>
          </w:p>
        </w:tc>
        <w:tc>
          <w:tcPr>
            <w:tcW w:w="5268" w:type="dxa"/>
          </w:tcPr>
          <w:p w:rsidR="006B4679" w:rsidRPr="006B4679" w:rsidRDefault="006B4679" w:rsidP="00587C13">
            <w:pPr>
              <w:spacing w:after="0"/>
              <w:rPr>
                <w:rFonts w:ascii="Times New Roman" w:hAnsi="Times New Roman" w:cs="Times New Roman"/>
                <w:sz w:val="20"/>
                <w:szCs w:val="20"/>
              </w:rPr>
            </w:pPr>
            <w:r w:rsidRPr="006B4679">
              <w:rPr>
                <w:rFonts w:ascii="Times New Roman" w:hAnsi="Times New Roman" w:cs="Times New Roman"/>
                <w:sz w:val="20"/>
                <w:szCs w:val="20"/>
              </w:rPr>
              <w:t>Услуги по установке пандуса</w:t>
            </w:r>
          </w:p>
        </w:tc>
        <w:tc>
          <w:tcPr>
            <w:tcW w:w="1275" w:type="dxa"/>
          </w:tcPr>
          <w:p w:rsidR="006B4679" w:rsidRPr="006B4679" w:rsidRDefault="006B4679" w:rsidP="006B4679">
            <w:pPr>
              <w:spacing w:after="0"/>
              <w:jc w:val="right"/>
              <w:rPr>
                <w:rFonts w:ascii="Times New Roman" w:hAnsi="Times New Roman" w:cs="Times New Roman"/>
                <w:sz w:val="20"/>
                <w:szCs w:val="20"/>
              </w:rPr>
            </w:pPr>
          </w:p>
        </w:tc>
        <w:tc>
          <w:tcPr>
            <w:tcW w:w="1135" w:type="dxa"/>
          </w:tcPr>
          <w:p w:rsidR="006B4679" w:rsidRPr="006B4679" w:rsidRDefault="006B4679" w:rsidP="006B4679">
            <w:pPr>
              <w:spacing w:after="0"/>
              <w:jc w:val="right"/>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5327-56</w:t>
            </w:r>
          </w:p>
        </w:tc>
      </w:tr>
      <w:tr w:rsidR="006B4679" w:rsidRPr="006B4679" w:rsidTr="00587C13">
        <w:tc>
          <w:tcPr>
            <w:tcW w:w="150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5268" w:type="dxa"/>
          </w:tcPr>
          <w:p w:rsidR="006B4679" w:rsidRPr="006B4679" w:rsidRDefault="006B4679" w:rsidP="006B4679">
            <w:pPr>
              <w:spacing w:after="0"/>
              <w:rPr>
                <w:rFonts w:ascii="Times New Roman" w:hAnsi="Times New Roman" w:cs="Times New Roman"/>
                <w:sz w:val="20"/>
                <w:szCs w:val="20"/>
              </w:rPr>
            </w:pPr>
          </w:p>
        </w:tc>
        <w:tc>
          <w:tcPr>
            <w:tcW w:w="1275" w:type="dxa"/>
          </w:tcPr>
          <w:p w:rsidR="006B4679" w:rsidRPr="006B4679" w:rsidRDefault="006B4679" w:rsidP="006B4679">
            <w:pPr>
              <w:spacing w:after="0"/>
              <w:rPr>
                <w:rFonts w:ascii="Times New Roman" w:hAnsi="Times New Roman" w:cs="Times New Roman"/>
                <w:sz w:val="20"/>
                <w:szCs w:val="20"/>
              </w:rPr>
            </w:pPr>
          </w:p>
        </w:tc>
        <w:tc>
          <w:tcPr>
            <w:tcW w:w="1135" w:type="dxa"/>
          </w:tcPr>
          <w:p w:rsidR="006B4679" w:rsidRPr="006B4679" w:rsidRDefault="006B4679" w:rsidP="006B4679">
            <w:pPr>
              <w:spacing w:after="0"/>
              <w:rPr>
                <w:rFonts w:ascii="Times New Roman" w:hAnsi="Times New Roman" w:cs="Times New Roman"/>
                <w:sz w:val="20"/>
                <w:szCs w:val="20"/>
              </w:rPr>
            </w:pPr>
          </w:p>
        </w:tc>
        <w:tc>
          <w:tcPr>
            <w:tcW w:w="1134"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20194-59</w:t>
            </w:r>
          </w:p>
        </w:tc>
      </w:tr>
    </w:tbl>
    <w:p w:rsidR="006B4679" w:rsidRPr="006B4679" w:rsidRDefault="006B4679" w:rsidP="006B4679">
      <w:pPr>
        <w:pStyle w:val="a4"/>
        <w:spacing w:before="0" w:beforeAutospacing="0" w:after="0" w:afterAutospacing="0"/>
        <w:jc w:val="both"/>
        <w:rPr>
          <w:sz w:val="20"/>
          <w:szCs w:val="20"/>
        </w:rPr>
      </w:pPr>
      <w:r w:rsidRPr="006B4679">
        <w:rPr>
          <w:sz w:val="20"/>
          <w:szCs w:val="20"/>
        </w:rPr>
        <w:t xml:space="preserve"> Установка пандусов на </w:t>
      </w:r>
      <w:proofErr w:type="gramStart"/>
      <w:r w:rsidRPr="006B4679">
        <w:rPr>
          <w:sz w:val="20"/>
          <w:szCs w:val="20"/>
        </w:rPr>
        <w:t>данном</w:t>
      </w:r>
      <w:proofErr w:type="gramEnd"/>
      <w:r w:rsidRPr="006B4679">
        <w:rPr>
          <w:sz w:val="20"/>
          <w:szCs w:val="20"/>
        </w:rPr>
        <w:t xml:space="preserve"> МКД обойдется  2 </w:t>
      </w:r>
      <w:proofErr w:type="spellStart"/>
      <w:r w:rsidRPr="006B4679">
        <w:rPr>
          <w:sz w:val="20"/>
          <w:szCs w:val="20"/>
        </w:rPr>
        <w:t>х</w:t>
      </w:r>
      <w:proofErr w:type="spellEnd"/>
      <w:r w:rsidRPr="006B4679">
        <w:rPr>
          <w:sz w:val="20"/>
          <w:szCs w:val="20"/>
        </w:rPr>
        <w:t xml:space="preserve"> 20194-59 = 40389-18 рублей.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 произведены в соответствии с Территориальными единичными расценками РЦЦС по Брянской области, созданным в соответствии с Постановлением администрации по Брянской области № 389 от 23.04.2009 г</w:t>
      </w:r>
      <w:proofErr w:type="gramStart"/>
      <w:r w:rsidRPr="006B4679">
        <w:rPr>
          <w:rFonts w:ascii="Times New Roman" w:eastAsia="Times New Roman" w:hAnsi="Times New Roman" w:cs="Times New Roman"/>
          <w:sz w:val="20"/>
          <w:szCs w:val="20"/>
          <w:lang w:eastAsia="ru-RU"/>
        </w:rPr>
        <w:t>.(</w:t>
      </w:r>
      <w:proofErr w:type="gramEnd"/>
      <w:r w:rsidRPr="006B4679">
        <w:rPr>
          <w:rFonts w:ascii="Times New Roman" w:eastAsia="Times New Roman" w:hAnsi="Times New Roman" w:cs="Times New Roman"/>
          <w:sz w:val="20"/>
          <w:szCs w:val="20"/>
          <w:lang w:eastAsia="ru-RU"/>
        </w:rPr>
        <w:t xml:space="preserve">Приложение 4). Цены на материалы, указанные в сметных расчетах приведены согласно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w:t>
      </w:r>
      <w:proofErr w:type="spellStart"/>
      <w:r w:rsidRPr="006B4679">
        <w:rPr>
          <w:rFonts w:ascii="Times New Roman" w:eastAsia="Times New Roman" w:hAnsi="Times New Roman" w:cs="Times New Roman"/>
          <w:sz w:val="20"/>
          <w:szCs w:val="20"/>
          <w:lang w:eastAsia="ru-RU"/>
        </w:rPr>
        <w:t>Вирашоп</w:t>
      </w:r>
      <w:proofErr w:type="spellEnd"/>
      <w:r w:rsidRPr="006B4679">
        <w:rPr>
          <w:rFonts w:ascii="Times New Roman" w:eastAsia="Times New Roman" w:hAnsi="Times New Roman" w:cs="Times New Roman"/>
          <w:sz w:val="20"/>
          <w:szCs w:val="20"/>
          <w:lang w:eastAsia="ru-RU"/>
        </w:rPr>
        <w:t xml:space="preserve"> (Приложение 3), </w:t>
      </w:r>
      <w:proofErr w:type="spellStart"/>
      <w:r w:rsidRPr="006B4679">
        <w:rPr>
          <w:rFonts w:ascii="Times New Roman" w:eastAsia="Times New Roman" w:hAnsi="Times New Roman" w:cs="Times New Roman"/>
          <w:sz w:val="20"/>
          <w:szCs w:val="20"/>
          <w:lang w:eastAsia="ru-RU"/>
        </w:rPr>
        <w:t>прайса</w:t>
      </w:r>
      <w:proofErr w:type="spellEnd"/>
      <w:r w:rsidRPr="006B4679">
        <w:rPr>
          <w:rFonts w:ascii="Times New Roman" w:eastAsia="Times New Roman" w:hAnsi="Times New Roman" w:cs="Times New Roman"/>
          <w:sz w:val="20"/>
          <w:szCs w:val="20"/>
          <w:lang w:eastAsia="ru-RU"/>
        </w:rPr>
        <w:t xml:space="preserve"> 1000 мелочей (Приложение 6).</w:t>
      </w:r>
    </w:p>
    <w:p w:rsidR="006B4679" w:rsidRPr="006B4679" w:rsidRDefault="006B4679" w:rsidP="006B4679">
      <w:pPr>
        <w:pStyle w:val="a4"/>
        <w:spacing w:before="0" w:beforeAutospacing="0" w:after="0" w:afterAutospacing="0"/>
        <w:jc w:val="both"/>
        <w:rPr>
          <w:sz w:val="20"/>
          <w:szCs w:val="20"/>
        </w:rPr>
      </w:pPr>
    </w:p>
    <w:p w:rsidR="006B4679" w:rsidRPr="006B4679" w:rsidRDefault="006B4679" w:rsidP="006B4679">
      <w:pPr>
        <w:spacing w:after="0" w:line="240" w:lineRule="auto"/>
        <w:jc w:val="center"/>
        <w:rPr>
          <w:rFonts w:ascii="Times New Roman" w:eastAsia="Times New Roman" w:hAnsi="Times New Roman" w:cs="Times New Roman"/>
          <w:b/>
          <w:sz w:val="20"/>
          <w:szCs w:val="20"/>
          <w:lang w:eastAsia="ru-RU"/>
        </w:rPr>
      </w:pPr>
      <w:r w:rsidRPr="006B4679">
        <w:rPr>
          <w:rFonts w:ascii="Times New Roman" w:eastAsia="Times New Roman" w:hAnsi="Times New Roman" w:cs="Times New Roman"/>
          <w:b/>
          <w:sz w:val="20"/>
          <w:szCs w:val="20"/>
          <w:lang w:eastAsia="ru-RU"/>
        </w:rPr>
        <w:t>Работы, необходимые для надлежащего содержания</w:t>
      </w:r>
    </w:p>
    <w:p w:rsidR="006B4679" w:rsidRPr="006B4679" w:rsidRDefault="006B4679" w:rsidP="006B4679">
      <w:pPr>
        <w:spacing w:after="0" w:line="240" w:lineRule="auto"/>
        <w:jc w:val="center"/>
        <w:rPr>
          <w:rFonts w:ascii="Times New Roman" w:eastAsia="Times New Roman" w:hAnsi="Times New Roman" w:cs="Times New Roman"/>
          <w:b/>
          <w:sz w:val="20"/>
          <w:szCs w:val="20"/>
          <w:lang w:eastAsia="ru-RU"/>
        </w:rPr>
      </w:pPr>
      <w:r w:rsidRPr="006B4679">
        <w:rPr>
          <w:rFonts w:ascii="Times New Roman" w:eastAsia="Times New Roman" w:hAnsi="Times New Roman" w:cs="Times New Roman"/>
          <w:b/>
          <w:sz w:val="20"/>
          <w:szCs w:val="20"/>
          <w:lang w:eastAsia="ru-RU"/>
        </w:rPr>
        <w:t>оборудования и систем инженерно-технического обеспечения,</w:t>
      </w:r>
    </w:p>
    <w:p w:rsidR="006B4679" w:rsidRPr="006B4679" w:rsidRDefault="006B4679" w:rsidP="006B4679">
      <w:pPr>
        <w:spacing w:after="0" w:line="240" w:lineRule="auto"/>
        <w:jc w:val="center"/>
        <w:rPr>
          <w:rFonts w:ascii="Times New Roman" w:eastAsia="Times New Roman" w:hAnsi="Times New Roman" w:cs="Times New Roman"/>
          <w:b/>
          <w:sz w:val="20"/>
          <w:szCs w:val="20"/>
          <w:lang w:eastAsia="ru-RU"/>
        </w:rPr>
      </w:pPr>
      <w:r w:rsidRPr="006B4679">
        <w:rPr>
          <w:rFonts w:ascii="Times New Roman" w:eastAsia="Times New Roman" w:hAnsi="Times New Roman" w:cs="Times New Roman"/>
          <w:b/>
          <w:sz w:val="20"/>
          <w:szCs w:val="20"/>
          <w:lang w:eastAsia="ru-RU"/>
        </w:rPr>
        <w:t>входящих в состав общего имущества 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b/>
          <w:sz w:val="20"/>
          <w:szCs w:val="20"/>
          <w:lang w:eastAsia="ru-RU"/>
        </w:rPr>
      </w:pPr>
      <w:r w:rsidRPr="006B4679">
        <w:rPr>
          <w:rFonts w:ascii="Times New Roman" w:eastAsia="Times New Roman" w:hAnsi="Times New Roman" w:cs="Times New Roman"/>
          <w:b/>
          <w:sz w:val="20"/>
          <w:szCs w:val="20"/>
          <w:lang w:eastAsia="ru-RU"/>
        </w:rPr>
        <w:t>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1. Работы, необходимые к выполнению в целях надлежащего содержания систем вентиляции и </w:t>
      </w:r>
      <w:proofErr w:type="spellStart"/>
      <w:r w:rsidRPr="006B4679">
        <w:rPr>
          <w:rFonts w:ascii="Times New Roman" w:eastAsia="Times New Roman" w:hAnsi="Times New Roman" w:cs="Times New Roman"/>
          <w:sz w:val="20"/>
          <w:szCs w:val="20"/>
          <w:lang w:eastAsia="ru-RU"/>
        </w:rPr>
        <w:t>дымоудаления</w:t>
      </w:r>
      <w:proofErr w:type="spellEnd"/>
      <w:r w:rsidRPr="006B4679">
        <w:rPr>
          <w:rFonts w:ascii="Times New Roman" w:eastAsia="Times New Roman" w:hAnsi="Times New Roman" w:cs="Times New Roman"/>
          <w:sz w:val="20"/>
          <w:szCs w:val="20"/>
          <w:lang w:eastAsia="ru-RU"/>
        </w:rPr>
        <w:t xml:space="preserve"> многоквартирных домов: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техническое обслуживание и сезонное управление оборудованием систем вентиляции и </w:t>
      </w:r>
      <w:proofErr w:type="spellStart"/>
      <w:r w:rsidRPr="006B4679">
        <w:rPr>
          <w:rFonts w:ascii="Times New Roman" w:eastAsia="Times New Roman" w:hAnsi="Times New Roman" w:cs="Times New Roman"/>
          <w:sz w:val="20"/>
          <w:szCs w:val="20"/>
          <w:lang w:eastAsia="ru-RU"/>
        </w:rPr>
        <w:t>дымоудаления</w:t>
      </w:r>
      <w:proofErr w:type="spellEnd"/>
      <w:r w:rsidRPr="006B4679">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выявление и устранение причин недопустимых вибраций и шума при работе вентиляционной установки;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утепления теплых чердаков, плотности закрытия входов на них;</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устранение </w:t>
      </w:r>
      <w:proofErr w:type="spellStart"/>
      <w:r w:rsidRPr="006B4679">
        <w:rPr>
          <w:rFonts w:ascii="Times New Roman" w:eastAsia="Times New Roman" w:hAnsi="Times New Roman" w:cs="Times New Roman"/>
          <w:sz w:val="20"/>
          <w:szCs w:val="20"/>
          <w:lang w:eastAsia="ru-RU"/>
        </w:rPr>
        <w:t>неплотностей</w:t>
      </w:r>
      <w:proofErr w:type="spellEnd"/>
      <w:r w:rsidRPr="006B4679">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6B4679">
        <w:rPr>
          <w:rFonts w:ascii="Times New Roman" w:eastAsia="Times New Roman" w:hAnsi="Times New Roman" w:cs="Times New Roman"/>
          <w:sz w:val="20"/>
          <w:szCs w:val="20"/>
          <w:lang w:eastAsia="ru-RU"/>
        </w:rPr>
        <w:t>дроссель-клапанов</w:t>
      </w:r>
      <w:proofErr w:type="spellEnd"/>
      <w:proofErr w:type="gramEnd"/>
      <w:r w:rsidRPr="006B4679">
        <w:rPr>
          <w:rFonts w:ascii="Times New Roman" w:eastAsia="Times New Roman" w:hAnsi="Times New Roman"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3505"/>
        <w:gridCol w:w="3225"/>
      </w:tblGrid>
      <w:tr w:rsidR="006B4679" w:rsidRPr="006B4679" w:rsidTr="006B4679">
        <w:tc>
          <w:tcPr>
            <w:tcW w:w="4177"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Техническое обслуживание  вентиляционных каналов</w:t>
            </w:r>
          </w:p>
        </w:tc>
        <w:tc>
          <w:tcPr>
            <w:tcW w:w="3700"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ИП </w:t>
            </w:r>
            <w:proofErr w:type="spellStart"/>
            <w:r w:rsidRPr="006B4679">
              <w:rPr>
                <w:rFonts w:ascii="Times New Roman" w:hAnsi="Times New Roman" w:cs="Times New Roman"/>
                <w:sz w:val="20"/>
                <w:szCs w:val="20"/>
              </w:rPr>
              <w:t>Подпружников</w:t>
            </w:r>
            <w:proofErr w:type="spellEnd"/>
            <w:r w:rsidRPr="006B4679">
              <w:rPr>
                <w:rFonts w:ascii="Times New Roman" w:hAnsi="Times New Roman" w:cs="Times New Roman"/>
                <w:sz w:val="20"/>
                <w:szCs w:val="20"/>
              </w:rPr>
              <w:t xml:space="preserve"> А.Я. договор № 6 от 25.01.2017 г.</w:t>
            </w:r>
          </w:p>
        </w:tc>
        <w:tc>
          <w:tcPr>
            <w:tcW w:w="3464" w:type="dxa"/>
          </w:tcPr>
          <w:p w:rsidR="006B4679" w:rsidRPr="006B4679" w:rsidRDefault="006B4679" w:rsidP="006B4679">
            <w:pPr>
              <w:spacing w:after="0"/>
              <w:rPr>
                <w:rFonts w:ascii="Times New Roman" w:hAnsi="Times New Roman" w:cs="Times New Roman"/>
                <w:sz w:val="20"/>
                <w:szCs w:val="20"/>
              </w:rPr>
            </w:pP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40800-00</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2. Общие работы, необходимые к выполнению для надлежащего содержания систем водоснабжения (холодного, отопления и водоотведения) в многоквартирных домах:</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6B4679">
        <w:rPr>
          <w:rFonts w:ascii="Times New Roman" w:eastAsia="Times New Roman" w:hAnsi="Times New Roman" w:cs="Times New Roman"/>
          <w:sz w:val="20"/>
          <w:szCs w:val="20"/>
          <w:lang w:eastAsia="ru-RU"/>
        </w:rPr>
        <w:t>общедомовых</w:t>
      </w:r>
      <w:proofErr w:type="spellEnd"/>
      <w:r w:rsidRPr="006B4679">
        <w:rPr>
          <w:rFonts w:ascii="Times New Roman" w:eastAsia="Times New Roman" w:hAnsi="Times New Roman" w:cs="Times New Roman"/>
          <w:sz w:val="20"/>
          <w:szCs w:val="20"/>
          <w:lang w:eastAsia="ru-RU"/>
        </w:rPr>
        <w:t>) приборов учета</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и замена неисправных контрольно-измерительных приборов (манометров, термометров и т.п.);</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восстановление работоспособности (ремонт, замена) оборудования и отопительных приборов, водоразборных приборов (задвижек, кранов и т.п.), относящихся к общему имуществу 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и незамедлительное восстановление участков трубопроводов и соединительных элементов в случае их выхода из строя;</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промывка участков водопровода после выполнения ремонтно-строительных работ на водопроводе;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промывка систем водоснабжения для удаления </w:t>
      </w:r>
      <w:proofErr w:type="spellStart"/>
      <w:r w:rsidRPr="006B4679">
        <w:rPr>
          <w:rFonts w:ascii="Times New Roman" w:eastAsia="Times New Roman" w:hAnsi="Times New Roman" w:cs="Times New Roman"/>
          <w:sz w:val="20"/>
          <w:szCs w:val="20"/>
          <w:lang w:eastAsia="ru-RU"/>
        </w:rPr>
        <w:t>накипно-коррозионных</w:t>
      </w:r>
      <w:proofErr w:type="spellEnd"/>
      <w:r w:rsidRPr="006B4679">
        <w:rPr>
          <w:rFonts w:ascii="Times New Roman" w:eastAsia="Times New Roman" w:hAnsi="Times New Roman" w:cs="Times New Roman"/>
          <w:sz w:val="20"/>
          <w:szCs w:val="20"/>
          <w:lang w:eastAsia="ru-RU"/>
        </w:rPr>
        <w:t xml:space="preserve"> отложений.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При осмотре технического подвала МКД было установлено, что запорная арматура изношена на 75%, краны и задвижки не работают (нет возможности перекрыть стояки).  Так как у запорной арматуры нет определенного срока эксплуатации (замена производится по мере износа),  то уже сейчас требуется замена. Если вовремя не заменить нижеуказанное количество кранов, то во время аварийной ситуации или в процессе выполнения элементарной заявки, слесарь-сантехник не сможет перекрыть тот или иной кран и остановить </w:t>
      </w:r>
      <w:proofErr w:type="spellStart"/>
      <w:r w:rsidRPr="006B4679">
        <w:rPr>
          <w:rFonts w:ascii="Times New Roman" w:eastAsia="Times New Roman" w:hAnsi="Times New Roman" w:cs="Times New Roman"/>
          <w:sz w:val="20"/>
          <w:szCs w:val="20"/>
          <w:lang w:eastAsia="ru-RU"/>
        </w:rPr>
        <w:t>залитие</w:t>
      </w:r>
      <w:proofErr w:type="spellEnd"/>
      <w:r w:rsidRPr="006B4679">
        <w:rPr>
          <w:rFonts w:ascii="Times New Roman" w:eastAsia="Times New Roman" w:hAnsi="Times New Roman" w:cs="Times New Roman"/>
          <w:sz w:val="20"/>
          <w:szCs w:val="20"/>
          <w:lang w:eastAsia="ru-RU"/>
        </w:rPr>
        <w:t xml:space="preserve">, что мешает плановой и комфортной работе. Краны </w:t>
      </w:r>
      <w:proofErr w:type="spellStart"/>
      <w:r w:rsidRPr="006B4679">
        <w:rPr>
          <w:rFonts w:ascii="Times New Roman" w:eastAsia="Times New Roman" w:hAnsi="Times New Roman" w:cs="Times New Roman"/>
          <w:sz w:val="20"/>
          <w:szCs w:val="20"/>
          <w:lang w:eastAsia="ru-RU"/>
        </w:rPr>
        <w:t>Ду</w:t>
      </w:r>
      <w:proofErr w:type="spellEnd"/>
      <w:r w:rsidRPr="006B4679">
        <w:rPr>
          <w:rFonts w:ascii="Times New Roman" w:eastAsia="Times New Roman" w:hAnsi="Times New Roman" w:cs="Times New Roman"/>
          <w:sz w:val="20"/>
          <w:szCs w:val="20"/>
          <w:lang w:eastAsia="ru-RU"/>
        </w:rPr>
        <w:t xml:space="preserve"> 20,25 требуются на ХВС и ГВС. Задвижки </w:t>
      </w:r>
      <w:proofErr w:type="spellStart"/>
      <w:r w:rsidRPr="006B4679">
        <w:rPr>
          <w:rFonts w:ascii="Times New Roman" w:eastAsia="Times New Roman" w:hAnsi="Times New Roman" w:cs="Times New Roman"/>
          <w:sz w:val="20"/>
          <w:szCs w:val="20"/>
          <w:lang w:eastAsia="ru-RU"/>
        </w:rPr>
        <w:t>Ду</w:t>
      </w:r>
      <w:proofErr w:type="spellEnd"/>
      <w:r w:rsidRPr="006B4679">
        <w:rPr>
          <w:rFonts w:ascii="Times New Roman" w:eastAsia="Times New Roman" w:hAnsi="Times New Roman" w:cs="Times New Roman"/>
          <w:sz w:val="20"/>
          <w:szCs w:val="20"/>
          <w:lang w:eastAsia="ru-RU"/>
        </w:rPr>
        <w:t xml:space="preserve"> 50 требуют замены на системе отопления и ГВС и </w:t>
      </w:r>
      <w:proofErr w:type="spellStart"/>
      <w:r w:rsidRPr="006B4679">
        <w:rPr>
          <w:rFonts w:ascii="Times New Roman" w:eastAsia="Times New Roman" w:hAnsi="Times New Roman" w:cs="Times New Roman"/>
          <w:sz w:val="20"/>
          <w:szCs w:val="20"/>
          <w:lang w:eastAsia="ru-RU"/>
        </w:rPr>
        <w:t>хвс</w:t>
      </w:r>
      <w:proofErr w:type="spellEnd"/>
      <w:r w:rsidRPr="006B4679">
        <w:rPr>
          <w:rFonts w:ascii="Times New Roman" w:eastAsia="Times New Roman" w:hAnsi="Times New Roman" w:cs="Times New Roman"/>
          <w:sz w:val="20"/>
          <w:szCs w:val="20"/>
          <w:lang w:eastAsia="ru-RU"/>
        </w:rPr>
        <w:t>.</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3"/>
        <w:gridCol w:w="1801"/>
        <w:gridCol w:w="1801"/>
      </w:tblGrid>
      <w:tr w:rsidR="006B4679" w:rsidRPr="006B4679" w:rsidTr="00587C13">
        <w:tc>
          <w:tcPr>
            <w:tcW w:w="464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Наименование</w:t>
            </w:r>
          </w:p>
        </w:tc>
        <w:tc>
          <w:tcPr>
            <w:tcW w:w="232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80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80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кранов запорной арматуры</w:t>
            </w:r>
            <w:proofErr w:type="gramStart"/>
            <w:r w:rsidRPr="006B4679">
              <w:rPr>
                <w:rFonts w:ascii="Times New Roman" w:hAnsi="Times New Roman" w:cs="Times New Roman"/>
                <w:sz w:val="20"/>
                <w:szCs w:val="20"/>
              </w:rPr>
              <w:t xml:space="preserve"> :</w:t>
            </w:r>
            <w:proofErr w:type="gramEnd"/>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кран </w:t>
            </w:r>
            <w:proofErr w:type="spellStart"/>
            <w:r w:rsidRPr="006B4679">
              <w:rPr>
                <w:rFonts w:ascii="Times New Roman" w:hAnsi="Times New Roman" w:cs="Times New Roman"/>
                <w:sz w:val="20"/>
                <w:szCs w:val="20"/>
              </w:rPr>
              <w:t>шаровый</w:t>
            </w:r>
            <w:proofErr w:type="spellEnd"/>
            <w:r w:rsidRPr="006B4679">
              <w:rPr>
                <w:rFonts w:ascii="Times New Roman" w:hAnsi="Times New Roman" w:cs="Times New Roman"/>
                <w:sz w:val="20"/>
                <w:szCs w:val="20"/>
              </w:rPr>
              <w:t xml:space="preserve">  </w:t>
            </w:r>
            <w:proofErr w:type="spellStart"/>
            <w:r w:rsidRPr="006B4679">
              <w:rPr>
                <w:rFonts w:ascii="Times New Roman" w:hAnsi="Times New Roman" w:cs="Times New Roman"/>
                <w:sz w:val="20"/>
                <w:szCs w:val="20"/>
              </w:rPr>
              <w:t>Ду</w:t>
            </w:r>
            <w:proofErr w:type="spellEnd"/>
            <w:r w:rsidRPr="006B4679">
              <w:rPr>
                <w:rFonts w:ascii="Times New Roman" w:hAnsi="Times New Roman" w:cs="Times New Roman"/>
                <w:sz w:val="20"/>
                <w:szCs w:val="20"/>
              </w:rPr>
              <w:t xml:space="preserve"> 20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кран  </w:t>
            </w:r>
            <w:proofErr w:type="spellStart"/>
            <w:r w:rsidRPr="006B4679">
              <w:rPr>
                <w:rFonts w:ascii="Times New Roman" w:hAnsi="Times New Roman" w:cs="Times New Roman"/>
                <w:sz w:val="20"/>
                <w:szCs w:val="20"/>
              </w:rPr>
              <w:t>шаровый</w:t>
            </w:r>
            <w:proofErr w:type="spellEnd"/>
            <w:r w:rsidRPr="006B4679">
              <w:rPr>
                <w:rFonts w:ascii="Times New Roman" w:hAnsi="Times New Roman" w:cs="Times New Roman"/>
                <w:sz w:val="20"/>
                <w:szCs w:val="20"/>
              </w:rPr>
              <w:t xml:space="preserve"> </w:t>
            </w:r>
            <w:proofErr w:type="spellStart"/>
            <w:r w:rsidRPr="006B4679">
              <w:rPr>
                <w:rFonts w:ascii="Times New Roman" w:hAnsi="Times New Roman" w:cs="Times New Roman"/>
                <w:sz w:val="20"/>
                <w:szCs w:val="20"/>
              </w:rPr>
              <w:t>Ду</w:t>
            </w:r>
            <w:proofErr w:type="spellEnd"/>
            <w:r w:rsidRPr="006B4679">
              <w:rPr>
                <w:rFonts w:ascii="Times New Roman" w:hAnsi="Times New Roman" w:cs="Times New Roman"/>
                <w:sz w:val="20"/>
                <w:szCs w:val="20"/>
              </w:rPr>
              <w:t xml:space="preserve"> 25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задвижка </w:t>
            </w:r>
            <w:proofErr w:type="spellStart"/>
            <w:r w:rsidRPr="006B4679">
              <w:rPr>
                <w:rFonts w:ascii="Times New Roman" w:hAnsi="Times New Roman" w:cs="Times New Roman"/>
                <w:sz w:val="20"/>
                <w:szCs w:val="20"/>
              </w:rPr>
              <w:t>Ду</w:t>
            </w:r>
            <w:proofErr w:type="spellEnd"/>
            <w:r w:rsidRPr="006B4679">
              <w:rPr>
                <w:rFonts w:ascii="Times New Roman" w:hAnsi="Times New Roman" w:cs="Times New Roman"/>
                <w:sz w:val="20"/>
                <w:szCs w:val="20"/>
              </w:rPr>
              <w:t xml:space="preserve"> 50 </w:t>
            </w:r>
          </w:p>
        </w:tc>
        <w:tc>
          <w:tcPr>
            <w:tcW w:w="2323"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587C13">
            <w:pPr>
              <w:spacing w:after="0"/>
              <w:ind w:left="1287" w:hanging="1287"/>
              <w:jc w:val="right"/>
              <w:rPr>
                <w:rFonts w:ascii="Times New Roman" w:hAnsi="Times New Roman" w:cs="Times New Roman"/>
                <w:sz w:val="20"/>
                <w:szCs w:val="20"/>
              </w:rPr>
            </w:pPr>
            <w:r w:rsidRPr="006B4679">
              <w:rPr>
                <w:rFonts w:ascii="Times New Roman" w:hAnsi="Times New Roman" w:cs="Times New Roman"/>
                <w:sz w:val="20"/>
                <w:szCs w:val="20"/>
              </w:rPr>
              <w:t xml:space="preserve">20 </w:t>
            </w:r>
            <w:proofErr w:type="spellStart"/>
            <w:proofErr w:type="gramStart"/>
            <w:r w:rsidRPr="006B4679">
              <w:rPr>
                <w:rFonts w:ascii="Times New Roman" w:hAnsi="Times New Roman" w:cs="Times New Roman"/>
                <w:sz w:val="20"/>
                <w:szCs w:val="20"/>
              </w:rPr>
              <w:t>шт</w:t>
            </w:r>
            <w:proofErr w:type="spellEnd"/>
            <w:proofErr w:type="gramEnd"/>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 шт.</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4шт.</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196-00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364-00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3359-00</w:t>
            </w:r>
          </w:p>
        </w:tc>
        <w:tc>
          <w:tcPr>
            <w:tcW w:w="18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20632-00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3920-00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3276-00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13436-00</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трубопроводной системы отопления:</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труба диаметром 57 </w:t>
            </w:r>
          </w:p>
        </w:tc>
        <w:tc>
          <w:tcPr>
            <w:tcW w:w="2323"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40 м</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185-00</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7400-00</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lastRenderedPageBreak/>
              <w:t xml:space="preserve">Замена трубопроводной системы </w:t>
            </w:r>
            <w:proofErr w:type="spellStart"/>
            <w:r w:rsidRPr="006B4679">
              <w:rPr>
                <w:rFonts w:ascii="Times New Roman" w:hAnsi="Times New Roman" w:cs="Times New Roman"/>
                <w:sz w:val="20"/>
                <w:szCs w:val="20"/>
              </w:rPr>
              <w:t>хвс</w:t>
            </w:r>
            <w:proofErr w:type="spellEnd"/>
            <w:r w:rsidRPr="006B4679">
              <w:rPr>
                <w:rFonts w:ascii="Times New Roman" w:hAnsi="Times New Roman" w:cs="Times New Roman"/>
                <w:sz w:val="20"/>
                <w:szCs w:val="20"/>
              </w:rPr>
              <w:t>:</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труба диаметром 57 </w:t>
            </w:r>
          </w:p>
        </w:tc>
        <w:tc>
          <w:tcPr>
            <w:tcW w:w="2323"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40 м </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159-00</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6360-00</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участка канализационной сети</w:t>
            </w:r>
            <w:proofErr w:type="gramStart"/>
            <w:r w:rsidRPr="006B4679">
              <w:rPr>
                <w:rFonts w:ascii="Times New Roman" w:hAnsi="Times New Roman" w:cs="Times New Roman"/>
                <w:sz w:val="20"/>
                <w:szCs w:val="20"/>
              </w:rPr>
              <w:t xml:space="preserve"> :</w:t>
            </w:r>
            <w:proofErr w:type="gramEnd"/>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труба диаметром 100 </w:t>
            </w:r>
          </w:p>
        </w:tc>
        <w:tc>
          <w:tcPr>
            <w:tcW w:w="2323"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76 м </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159-00</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12084-00</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Утепление трубопровода:</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утеплитель диаметром 100</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утеплитель диаметром 57  </w:t>
            </w:r>
          </w:p>
        </w:tc>
        <w:tc>
          <w:tcPr>
            <w:tcW w:w="2323"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76 м</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80 м</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112-00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42-00</w:t>
            </w:r>
          </w:p>
        </w:tc>
        <w:tc>
          <w:tcPr>
            <w:tcW w:w="18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11872-00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8512-00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3360-00</w:t>
            </w:r>
          </w:p>
        </w:tc>
      </w:tr>
      <w:tr w:rsidR="006B4679" w:rsidRPr="006B4679" w:rsidTr="00587C13">
        <w:trPr>
          <w:trHeight w:val="379"/>
        </w:trPr>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вышеперечисленным работам</w:t>
            </w:r>
          </w:p>
        </w:tc>
        <w:tc>
          <w:tcPr>
            <w:tcW w:w="2323" w:type="dxa"/>
          </w:tcPr>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18468-00</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2323" w:type="dxa"/>
          </w:tcPr>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76816-00</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3. Работы, необходимые к выполнению  в целях надлежащего содержания электрооборудования 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проверка заземления оболочки </w:t>
      </w:r>
      <w:proofErr w:type="spellStart"/>
      <w:r w:rsidRPr="006B4679">
        <w:rPr>
          <w:rFonts w:ascii="Times New Roman" w:eastAsia="Times New Roman" w:hAnsi="Times New Roman" w:cs="Times New Roman"/>
          <w:sz w:val="20"/>
          <w:szCs w:val="20"/>
          <w:lang w:eastAsia="ru-RU"/>
        </w:rPr>
        <w:t>электрокабеля</w:t>
      </w:r>
      <w:proofErr w:type="spellEnd"/>
      <w:r w:rsidRPr="006B4679">
        <w:rPr>
          <w:rFonts w:ascii="Times New Roman" w:eastAsia="Times New Roman" w:hAnsi="Times New Roman" w:cs="Times New Roman"/>
          <w:sz w:val="20"/>
          <w:szCs w:val="20"/>
          <w:lang w:eastAsia="ru-RU"/>
        </w:rPr>
        <w:t>, оборудования (насосы, щитовые и др.), замеры сопротивления изоляции проводов, трубопроводов и восстановление цепей заземления по результатам проверки;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проверка и обеспечение работоспособности устройств защитного отключения;</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техническое обслуживание и ремонт силовых и осветительных установок, электрических установок систем, внутридомовых электросетей, очистка клемм и соединений в групповых щитках и распределительных шкафах, наладка электрооборудования;</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контроль состояния и замена вышедших из строя датчиков, проводки, ламп накаливания</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На данном МКД имеется: электролампы 2 подъездо</w:t>
      </w:r>
      <w:proofErr w:type="gramStart"/>
      <w:r w:rsidRPr="006B4679">
        <w:rPr>
          <w:rFonts w:ascii="Times New Roman" w:eastAsia="Times New Roman" w:hAnsi="Times New Roman" w:cs="Times New Roman"/>
          <w:sz w:val="20"/>
          <w:szCs w:val="20"/>
          <w:lang w:eastAsia="ru-RU"/>
        </w:rPr>
        <w:t>в(</w:t>
      </w:r>
      <w:proofErr w:type="gramEnd"/>
      <w:r w:rsidRPr="006B4679">
        <w:rPr>
          <w:rFonts w:ascii="Times New Roman" w:eastAsia="Times New Roman" w:hAnsi="Times New Roman" w:cs="Times New Roman"/>
          <w:sz w:val="20"/>
          <w:szCs w:val="20"/>
          <w:lang w:eastAsia="ru-RU"/>
        </w:rPr>
        <w:t xml:space="preserve"> типа АЕ 27)  – 6 </w:t>
      </w:r>
      <w:proofErr w:type="spellStart"/>
      <w:r w:rsidRPr="006B4679">
        <w:rPr>
          <w:rFonts w:ascii="Times New Roman" w:eastAsia="Times New Roman" w:hAnsi="Times New Roman" w:cs="Times New Roman"/>
          <w:sz w:val="20"/>
          <w:szCs w:val="20"/>
          <w:lang w:eastAsia="ru-RU"/>
        </w:rPr>
        <w:t>шт</w:t>
      </w:r>
      <w:proofErr w:type="spellEnd"/>
      <w:r w:rsidRPr="006B4679">
        <w:rPr>
          <w:rFonts w:ascii="Times New Roman" w:eastAsia="Times New Roman" w:hAnsi="Times New Roman" w:cs="Times New Roman"/>
          <w:sz w:val="20"/>
          <w:szCs w:val="20"/>
          <w:lang w:eastAsia="ru-RU"/>
        </w:rPr>
        <w:t xml:space="preserve"> ( 3 ламп на 1 подъезд). Так же имеется уличное освещение: 1 лампа над каждым подъездом. В каждом подъезде: керамические патроны, выключатели: одинарные и двойные по 1 выключателю на каждый  подъезд. На МКД имеется одна </w:t>
      </w:r>
      <w:proofErr w:type="spellStart"/>
      <w:r w:rsidRPr="006B4679">
        <w:rPr>
          <w:rFonts w:ascii="Times New Roman" w:eastAsia="Times New Roman" w:hAnsi="Times New Roman" w:cs="Times New Roman"/>
          <w:sz w:val="20"/>
          <w:szCs w:val="20"/>
          <w:lang w:eastAsia="ru-RU"/>
        </w:rPr>
        <w:t>электрощитовая</w:t>
      </w:r>
      <w:proofErr w:type="spellEnd"/>
      <w:r w:rsidRPr="006B4679">
        <w:rPr>
          <w:rFonts w:ascii="Times New Roman" w:eastAsia="Times New Roman" w:hAnsi="Times New Roman" w:cs="Times New Roman"/>
          <w:sz w:val="20"/>
          <w:szCs w:val="20"/>
          <w:lang w:eastAsia="ru-RU"/>
        </w:rPr>
        <w:t xml:space="preserve">. В тамбурах возле квартир проходит провод ПАВ 1*6 длиной 120 м. На каждый этаж приходится по 1 щитку, на каждый щиток  запитаны 2 квартиры. На каждый щиток(1 подъезд- 2щитков) и (количество подъездом 2)  приходится по 16 автоматов АВ 16А.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Сметные расчеты</w:t>
      </w:r>
      <w:proofErr w:type="gramStart"/>
      <w:r w:rsidRPr="006B4679">
        <w:rPr>
          <w:rFonts w:ascii="Times New Roman" w:eastAsia="Times New Roman" w:hAnsi="Times New Roman" w:cs="Times New Roman"/>
          <w:sz w:val="20"/>
          <w:szCs w:val="20"/>
          <w:lang w:eastAsia="ru-RU"/>
        </w:rPr>
        <w:t xml:space="preserve"> :</w:t>
      </w:r>
      <w:proofErr w:type="gramEnd"/>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gridCol w:w="1801"/>
        <w:gridCol w:w="1801"/>
      </w:tblGrid>
      <w:tr w:rsidR="006B4679" w:rsidRPr="006B4679" w:rsidTr="00587C13">
        <w:tc>
          <w:tcPr>
            <w:tcW w:w="464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Наименование</w:t>
            </w:r>
          </w:p>
        </w:tc>
        <w:tc>
          <w:tcPr>
            <w:tcW w:w="2268"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Количество</w:t>
            </w:r>
          </w:p>
        </w:tc>
        <w:tc>
          <w:tcPr>
            <w:tcW w:w="180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Цена</w:t>
            </w:r>
          </w:p>
        </w:tc>
        <w:tc>
          <w:tcPr>
            <w:tcW w:w="180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электроматериалов:</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выключатель внутренний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рубильник </w:t>
            </w:r>
            <w:proofErr w:type="gramStart"/>
            <w:r w:rsidRPr="006B4679">
              <w:rPr>
                <w:rFonts w:ascii="Times New Roman" w:hAnsi="Times New Roman" w:cs="Times New Roman"/>
                <w:sz w:val="20"/>
                <w:szCs w:val="20"/>
              </w:rPr>
              <w:t>вводной</w:t>
            </w:r>
            <w:proofErr w:type="gramEnd"/>
            <w:r w:rsidRPr="006B4679">
              <w:rPr>
                <w:rFonts w:ascii="Times New Roman" w:hAnsi="Times New Roman" w:cs="Times New Roman"/>
                <w:sz w:val="20"/>
                <w:szCs w:val="20"/>
              </w:rPr>
              <w:t xml:space="preserve">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провод АВВГ 2*2,5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провод  ПАВ 1*6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автомат</w:t>
            </w:r>
            <w:proofErr w:type="gramStart"/>
            <w:r w:rsidRPr="006B4679">
              <w:rPr>
                <w:rFonts w:ascii="Times New Roman" w:hAnsi="Times New Roman" w:cs="Times New Roman"/>
                <w:sz w:val="20"/>
                <w:szCs w:val="20"/>
              </w:rPr>
              <w:t>.</w:t>
            </w:r>
            <w:proofErr w:type="gramEnd"/>
            <w:r w:rsidRPr="006B4679">
              <w:rPr>
                <w:rFonts w:ascii="Times New Roman" w:hAnsi="Times New Roman" w:cs="Times New Roman"/>
                <w:sz w:val="20"/>
                <w:szCs w:val="20"/>
              </w:rPr>
              <w:t xml:space="preserve"> </w:t>
            </w:r>
            <w:proofErr w:type="gramStart"/>
            <w:r w:rsidRPr="006B4679">
              <w:rPr>
                <w:rFonts w:ascii="Times New Roman" w:hAnsi="Times New Roman" w:cs="Times New Roman"/>
                <w:sz w:val="20"/>
                <w:szCs w:val="20"/>
              </w:rPr>
              <w:t>в</w:t>
            </w:r>
            <w:proofErr w:type="gramEnd"/>
            <w:r w:rsidRPr="006B4679">
              <w:rPr>
                <w:rFonts w:ascii="Times New Roman" w:hAnsi="Times New Roman" w:cs="Times New Roman"/>
                <w:sz w:val="20"/>
                <w:szCs w:val="20"/>
              </w:rPr>
              <w:t>ыключатель АВ 16А</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щиток бокс на 4 группы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патроны керамические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Замена светильников уличных </w:t>
            </w:r>
          </w:p>
        </w:tc>
        <w:tc>
          <w:tcPr>
            <w:tcW w:w="2268"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 шт.</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 шт.</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25 м</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120 м</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16 </w:t>
            </w:r>
            <w:proofErr w:type="spellStart"/>
            <w:proofErr w:type="gramStart"/>
            <w:r w:rsidRPr="006B4679">
              <w:rPr>
                <w:rFonts w:ascii="Times New Roman" w:hAnsi="Times New Roman" w:cs="Times New Roman"/>
                <w:sz w:val="20"/>
                <w:szCs w:val="20"/>
              </w:rPr>
              <w:t>шт</w:t>
            </w:r>
            <w:proofErr w:type="spellEnd"/>
            <w:proofErr w:type="gramEnd"/>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6 </w:t>
            </w:r>
            <w:proofErr w:type="spellStart"/>
            <w:proofErr w:type="gramStart"/>
            <w:r w:rsidRPr="006B4679">
              <w:rPr>
                <w:rFonts w:ascii="Times New Roman" w:hAnsi="Times New Roman" w:cs="Times New Roman"/>
                <w:sz w:val="20"/>
                <w:szCs w:val="20"/>
              </w:rPr>
              <w:t>шт</w:t>
            </w:r>
            <w:proofErr w:type="spellEnd"/>
            <w:proofErr w:type="gramEnd"/>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6 </w:t>
            </w:r>
            <w:proofErr w:type="spellStart"/>
            <w:proofErr w:type="gramStart"/>
            <w:r w:rsidRPr="006B4679">
              <w:rPr>
                <w:rFonts w:ascii="Times New Roman" w:hAnsi="Times New Roman" w:cs="Times New Roman"/>
                <w:sz w:val="20"/>
                <w:szCs w:val="20"/>
              </w:rPr>
              <w:t>шт</w:t>
            </w:r>
            <w:proofErr w:type="spellEnd"/>
            <w:proofErr w:type="gramEnd"/>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2 </w:t>
            </w:r>
            <w:proofErr w:type="spellStart"/>
            <w:proofErr w:type="gramStart"/>
            <w:r w:rsidRPr="006B4679">
              <w:rPr>
                <w:rFonts w:ascii="Times New Roman" w:hAnsi="Times New Roman" w:cs="Times New Roman"/>
                <w:sz w:val="20"/>
                <w:szCs w:val="20"/>
              </w:rPr>
              <w:t>шт</w:t>
            </w:r>
            <w:proofErr w:type="spellEnd"/>
            <w:proofErr w:type="gramEnd"/>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1576-00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7-70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69-00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18-38</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764-09</w:t>
            </w:r>
          </w:p>
        </w:tc>
        <w:tc>
          <w:tcPr>
            <w:tcW w:w="18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4808-28</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1576-00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350-00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924-00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1104-00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540-00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110-28</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1528-18</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электроламп</w:t>
            </w:r>
            <w:proofErr w:type="gramStart"/>
            <w:r w:rsidRPr="006B4679">
              <w:rPr>
                <w:rFonts w:ascii="Times New Roman" w:hAnsi="Times New Roman" w:cs="Times New Roman"/>
                <w:sz w:val="20"/>
                <w:szCs w:val="20"/>
              </w:rPr>
              <w:t xml:space="preserve"> :</w:t>
            </w:r>
            <w:proofErr w:type="gramEnd"/>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АЕ – 27</w:t>
            </w:r>
          </w:p>
        </w:tc>
        <w:tc>
          <w:tcPr>
            <w:tcW w:w="2268"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 xml:space="preserve">10 </w:t>
            </w:r>
            <w:proofErr w:type="spellStart"/>
            <w:proofErr w:type="gramStart"/>
            <w:r w:rsidRPr="006B4679">
              <w:rPr>
                <w:rFonts w:ascii="Times New Roman" w:hAnsi="Times New Roman" w:cs="Times New Roman"/>
                <w:sz w:val="20"/>
                <w:szCs w:val="20"/>
              </w:rPr>
              <w:t>шт</w:t>
            </w:r>
            <w:proofErr w:type="spellEnd"/>
            <w:proofErr w:type="gramEnd"/>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168-00</w:t>
            </w:r>
          </w:p>
        </w:tc>
        <w:tc>
          <w:tcPr>
            <w:tcW w:w="180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1680-00</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вышеперечисленным работам</w:t>
            </w:r>
          </w:p>
        </w:tc>
        <w:tc>
          <w:tcPr>
            <w:tcW w:w="2268" w:type="dxa"/>
          </w:tcPr>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13802-40</w:t>
            </w:r>
          </w:p>
        </w:tc>
      </w:tr>
      <w:tr w:rsidR="006B4679" w:rsidRPr="006B4679" w:rsidTr="00587C13">
        <w:tc>
          <w:tcPr>
            <w:tcW w:w="464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2268" w:type="dxa"/>
          </w:tcPr>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p>
        </w:tc>
        <w:tc>
          <w:tcPr>
            <w:tcW w:w="180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21818-86</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4. Работы, необходимые к выполнению в целях надлежащего содержания систем внутридомового газового оборудования 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организация проверки состояния системы внутридомового газового оборудования и ее отдельных элементов;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организация технического обслуживания и ремонта систем контроля загазованности помещений;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при выявлении нарушений и неисправностей внутридомового газового оборудования, способных повлечь скопление газа в помещениях, организация проведения работ по их устранению.</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969"/>
        <w:gridCol w:w="2410"/>
      </w:tblGrid>
      <w:tr w:rsidR="006B4679" w:rsidRPr="006B4679" w:rsidTr="00587C13">
        <w:tc>
          <w:tcPr>
            <w:tcW w:w="4077" w:type="dxa"/>
          </w:tcPr>
          <w:p w:rsidR="006B4679" w:rsidRPr="006B4679" w:rsidRDefault="006B4679" w:rsidP="006B4679">
            <w:pPr>
              <w:spacing w:after="0"/>
              <w:rPr>
                <w:rFonts w:ascii="Times New Roman" w:hAnsi="Times New Roman" w:cs="Times New Roman"/>
                <w:sz w:val="20"/>
                <w:szCs w:val="20"/>
              </w:rPr>
            </w:pPr>
          </w:p>
          <w:p w:rsidR="006B4679" w:rsidRPr="006B4679" w:rsidRDefault="006B4679" w:rsidP="006B4679">
            <w:pPr>
              <w:spacing w:after="0"/>
              <w:rPr>
                <w:rFonts w:ascii="Times New Roman" w:hAnsi="Times New Roman" w:cs="Times New Roman"/>
                <w:sz w:val="20"/>
                <w:szCs w:val="20"/>
              </w:rPr>
            </w:pPr>
            <w:proofErr w:type="gramStart"/>
            <w:r w:rsidRPr="006B4679">
              <w:rPr>
                <w:rFonts w:ascii="Times New Roman" w:hAnsi="Times New Roman" w:cs="Times New Roman"/>
                <w:sz w:val="20"/>
                <w:szCs w:val="20"/>
              </w:rPr>
              <w:t>Т/о внутридомового газового оборудования</w:t>
            </w:r>
            <w:proofErr w:type="gramEnd"/>
          </w:p>
        </w:tc>
        <w:tc>
          <w:tcPr>
            <w:tcW w:w="396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ОАО «</w:t>
            </w:r>
            <w:proofErr w:type="spellStart"/>
            <w:r w:rsidRPr="006B4679">
              <w:rPr>
                <w:rFonts w:ascii="Times New Roman" w:hAnsi="Times New Roman" w:cs="Times New Roman"/>
                <w:sz w:val="20"/>
                <w:szCs w:val="20"/>
              </w:rPr>
              <w:t>Газпромраспределение</w:t>
            </w:r>
            <w:proofErr w:type="spellEnd"/>
            <w:r w:rsidRPr="006B4679">
              <w:rPr>
                <w:rFonts w:ascii="Times New Roman" w:hAnsi="Times New Roman" w:cs="Times New Roman"/>
                <w:sz w:val="20"/>
                <w:szCs w:val="20"/>
              </w:rPr>
              <w:t xml:space="preserve"> Брянск» договор № 162/ТО-15 от 01.07.2015 г.</w:t>
            </w:r>
          </w:p>
        </w:tc>
        <w:tc>
          <w:tcPr>
            <w:tcW w:w="2410"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11971-20</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Постановлением Правительства РФ от 14.05.2013 N 410 утвержден минимальный перечень выполняемых работ (оказываемых услуг) по техническому обслуживанию и ремонту внутридомового и (или) внутриквартирного газового оборудования.</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5.        Работы и услуги по содержанию иного общего имущества</w:t>
      </w:r>
    </w:p>
    <w:p w:rsidR="006B4679" w:rsidRPr="006B4679" w:rsidRDefault="006B4679" w:rsidP="006B4679">
      <w:pPr>
        <w:spacing w:after="0" w:line="240" w:lineRule="auto"/>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 проведение дератизации и дезинсекции помещений, входящих в состав общего имущества в многоквартирном доме проводится один раз в квартал.</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812"/>
        <w:gridCol w:w="1276"/>
      </w:tblGrid>
      <w:tr w:rsidR="006B4679" w:rsidRPr="006B4679" w:rsidTr="00587C13">
        <w:tc>
          <w:tcPr>
            <w:tcW w:w="3510"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дератизация  (протравка крыс)</w:t>
            </w:r>
          </w:p>
        </w:tc>
        <w:tc>
          <w:tcPr>
            <w:tcW w:w="581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ФБУЗ «Центр гигиены и эпидемиологии в Брянской области»</w:t>
            </w:r>
          </w:p>
        </w:tc>
        <w:tc>
          <w:tcPr>
            <w:tcW w:w="127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4427-28</w:t>
            </w:r>
          </w:p>
        </w:tc>
      </w:tr>
      <w:tr w:rsidR="006B4679" w:rsidRPr="006B4679" w:rsidTr="00587C13">
        <w:tc>
          <w:tcPr>
            <w:tcW w:w="3510"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Услуги  </w:t>
            </w:r>
            <w:proofErr w:type="spellStart"/>
            <w:r w:rsidRPr="006B4679">
              <w:rPr>
                <w:rFonts w:ascii="Times New Roman" w:hAnsi="Times New Roman" w:cs="Times New Roman"/>
                <w:sz w:val="20"/>
                <w:szCs w:val="20"/>
              </w:rPr>
              <w:t>дезенекции</w:t>
            </w:r>
            <w:proofErr w:type="spellEnd"/>
            <w:r w:rsidRPr="006B4679">
              <w:rPr>
                <w:rFonts w:ascii="Times New Roman" w:hAnsi="Times New Roman" w:cs="Times New Roman"/>
                <w:sz w:val="20"/>
                <w:szCs w:val="20"/>
              </w:rPr>
              <w:t xml:space="preserve"> (протравка блох)</w:t>
            </w:r>
          </w:p>
        </w:tc>
        <w:tc>
          <w:tcPr>
            <w:tcW w:w="581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ИП Поляков Александр Александрович</w:t>
            </w:r>
          </w:p>
        </w:tc>
        <w:tc>
          <w:tcPr>
            <w:tcW w:w="1276"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12298-00</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6.    Санитарно </w:t>
      </w:r>
      <w:proofErr w:type="gramStart"/>
      <w:r w:rsidRPr="006B4679">
        <w:rPr>
          <w:rFonts w:ascii="Times New Roman" w:eastAsia="Times New Roman" w:hAnsi="Times New Roman" w:cs="Times New Roman"/>
          <w:sz w:val="20"/>
          <w:szCs w:val="20"/>
          <w:lang w:eastAsia="ru-RU"/>
        </w:rPr>
        <w:t>–т</w:t>
      </w:r>
      <w:proofErr w:type="gramEnd"/>
      <w:r w:rsidRPr="006B4679">
        <w:rPr>
          <w:rFonts w:ascii="Times New Roman" w:eastAsia="Times New Roman" w:hAnsi="Times New Roman" w:cs="Times New Roman"/>
          <w:sz w:val="20"/>
          <w:szCs w:val="20"/>
          <w:lang w:eastAsia="ru-RU"/>
        </w:rPr>
        <w:t>ехнические работы по содержанию помещений, входящих в состав общего имущества в многоквартирном доме:</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сухая и влажная уборка тамбуров, холлов, коридоров, лестничных площадок и маршей;</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lastRenderedPageBreak/>
        <w:t>- мытье окон;</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очистка придомовой территории от снега наносного происхождения (или подметание такой территории, свободной от снежного покрова);</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очистка придомовой территории от наледи и льда;</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уборка крыльца и площадки перед входом в подъезд.</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подметание и уборка придомовой территории;</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уборка и выкашивание газонов;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прочистка ливневой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1560"/>
      </w:tblGrid>
      <w:tr w:rsidR="006B4679" w:rsidRPr="006B4679" w:rsidTr="00587C13">
        <w:tc>
          <w:tcPr>
            <w:tcW w:w="903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Содержание дворовой территории и лестничных клеток</w:t>
            </w:r>
          </w:p>
        </w:tc>
        <w:tc>
          <w:tcPr>
            <w:tcW w:w="156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41665-87</w:t>
            </w:r>
          </w:p>
        </w:tc>
      </w:tr>
      <w:tr w:rsidR="006B4679" w:rsidRPr="006B4679" w:rsidTr="00587C13">
        <w:tc>
          <w:tcPr>
            <w:tcW w:w="903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летний период</w:t>
            </w:r>
          </w:p>
        </w:tc>
        <w:tc>
          <w:tcPr>
            <w:tcW w:w="1560"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4419-84</w:t>
            </w:r>
          </w:p>
        </w:tc>
      </w:tr>
      <w:tr w:rsidR="006B4679" w:rsidRPr="006B4679" w:rsidTr="00587C13">
        <w:tc>
          <w:tcPr>
            <w:tcW w:w="903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Инвентарь для благоустройства и обеспечения санитарного состояния жилого здания и придомовой территории в зимний период</w:t>
            </w:r>
          </w:p>
        </w:tc>
        <w:tc>
          <w:tcPr>
            <w:tcW w:w="1560"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ind w:hanging="108"/>
              <w:jc w:val="right"/>
              <w:rPr>
                <w:rFonts w:ascii="Times New Roman" w:hAnsi="Times New Roman" w:cs="Times New Roman"/>
                <w:sz w:val="20"/>
                <w:szCs w:val="20"/>
              </w:rPr>
            </w:pPr>
            <w:r w:rsidRPr="006B4679">
              <w:rPr>
                <w:rFonts w:ascii="Times New Roman" w:hAnsi="Times New Roman" w:cs="Times New Roman"/>
                <w:sz w:val="20"/>
                <w:szCs w:val="20"/>
              </w:rPr>
              <w:t>6035-40</w:t>
            </w:r>
          </w:p>
        </w:tc>
      </w:tr>
      <w:tr w:rsidR="006B4679" w:rsidRPr="006B4679" w:rsidTr="00587C13">
        <w:tc>
          <w:tcPr>
            <w:tcW w:w="9039"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1560"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52121-11</w:t>
            </w:r>
          </w:p>
        </w:tc>
      </w:tr>
    </w:tbl>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8"/>
        <w:gridCol w:w="3580"/>
      </w:tblGrid>
      <w:tr w:rsidR="006B4679" w:rsidRPr="006B4679" w:rsidTr="00587C13">
        <w:tc>
          <w:tcPr>
            <w:tcW w:w="701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Диспетчерские услуги</w:t>
            </w:r>
          </w:p>
        </w:tc>
        <w:tc>
          <w:tcPr>
            <w:tcW w:w="3580"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5522-44</w:t>
            </w:r>
          </w:p>
        </w:tc>
      </w:tr>
      <w:tr w:rsidR="006B4679" w:rsidRPr="006B4679" w:rsidTr="00587C13">
        <w:tc>
          <w:tcPr>
            <w:tcW w:w="701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Расходы на содержание аварийной службы</w:t>
            </w:r>
          </w:p>
        </w:tc>
        <w:tc>
          <w:tcPr>
            <w:tcW w:w="3580"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29581-68</w:t>
            </w:r>
          </w:p>
        </w:tc>
      </w:tr>
      <w:tr w:rsidR="006B4679" w:rsidRPr="006B4679" w:rsidTr="00587C13">
        <w:tc>
          <w:tcPr>
            <w:tcW w:w="7018"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Итого</w:t>
            </w:r>
          </w:p>
        </w:tc>
        <w:tc>
          <w:tcPr>
            <w:tcW w:w="3580"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35104-12</w:t>
            </w:r>
          </w:p>
        </w:tc>
      </w:tr>
    </w:tbl>
    <w:p w:rsidR="006B4679" w:rsidRPr="006B4679" w:rsidRDefault="006B4679" w:rsidP="006B4679">
      <w:pPr>
        <w:pStyle w:val="ConsPlusNormal"/>
        <w:widowControl/>
        <w:ind w:firstLine="0"/>
        <w:jc w:val="both"/>
        <w:rPr>
          <w:rFonts w:ascii="Times New Roman" w:hAnsi="Times New Roman" w:cs="Times New Roman"/>
        </w:rPr>
      </w:pPr>
    </w:p>
    <w:p w:rsidR="006B4679" w:rsidRPr="006B4679" w:rsidRDefault="006B4679" w:rsidP="006B4679">
      <w:pPr>
        <w:pStyle w:val="dt-p"/>
        <w:spacing w:before="0" w:beforeAutospacing="0" w:after="0" w:afterAutospacing="0"/>
        <w:rPr>
          <w:b/>
          <w:sz w:val="20"/>
          <w:szCs w:val="20"/>
        </w:rPr>
      </w:pPr>
      <w:r w:rsidRPr="006B4679">
        <w:rPr>
          <w:b/>
          <w:sz w:val="20"/>
          <w:szCs w:val="20"/>
        </w:rPr>
        <w:t>Весенне-осенний осмотр</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1.Осмотр  технического состояния осуществляется путем проведения осмотров с использованием современных средств технической диагностики. Общие осмотры, при которых уточняются объемы работ для включения в план текущего ремонта, проводятся два раза в год.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2. При проведении частичных осмотров должны устраняться неисправности, которые могут быть устранены в течение времени, отводимого на осмотр.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Частичные осмотры систем водоснабжения и водоотведения проводятся 3 - 6 раз в месяц, системы центрального отопления 3 - 6 раз в месяц в отопительный период. Осмотры открытой электропроводки и светильников во вспомогательных помещениях проводятся 3 раза в месяц, осмотры скрытой электропроводки - 6 раз в месяц.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Результаты осмотров отражаются в документах по учету технического состояния оборудования.</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В этих документах должны содержаться: оценка технического состояния инженерного оборудования, выявленные неисправности, а также сведения о выполненных при осмотрах ремонтах.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Расходы составили - 35,57*886,9=31547-03</w:t>
      </w:r>
      <w:r w:rsidRPr="006B4679">
        <w:rPr>
          <w:rFonts w:ascii="Times New Roman" w:eastAsia="Times New Roman" w:hAnsi="Times New Roman" w:cs="Times New Roman"/>
          <w:b/>
          <w:sz w:val="20"/>
          <w:szCs w:val="20"/>
          <w:lang w:eastAsia="ru-RU"/>
        </w:rPr>
        <w:t xml:space="preserve">  </w:t>
      </w:r>
      <w:proofErr w:type="gramStart"/>
      <w:r w:rsidRPr="006B4679">
        <w:rPr>
          <w:rFonts w:ascii="Times New Roman" w:eastAsia="Times New Roman" w:hAnsi="Times New Roman" w:cs="Times New Roman"/>
          <w:sz w:val="20"/>
          <w:szCs w:val="20"/>
          <w:lang w:eastAsia="ru-RU"/>
        </w:rPr>
        <w:t>согласно приказа</w:t>
      </w:r>
      <w:proofErr w:type="gramEnd"/>
      <w:r w:rsidRPr="006B4679">
        <w:rPr>
          <w:rFonts w:ascii="Times New Roman" w:eastAsia="Times New Roman" w:hAnsi="Times New Roman" w:cs="Times New Roman"/>
          <w:sz w:val="20"/>
          <w:szCs w:val="20"/>
          <w:lang w:eastAsia="ru-RU"/>
        </w:rPr>
        <w:t xml:space="preserve"> Госстроя РФ от 09.12.99 N 139 "ОБ УТВЕРЖДЕНИИ РЕКОМЕНДАЦИЙ ПО НОРМИРОВАНИЮ ТРУДА РАБОТНИКОВ, ЗАНЯТЫХ СОДЕРЖАНИЕМ И РЕМОНТОМ ЖИЛИЩНОГО ФОНДА"</w:t>
      </w:r>
    </w:p>
    <w:p w:rsidR="006B4679" w:rsidRPr="006B4679" w:rsidRDefault="006B4679" w:rsidP="006B4679">
      <w:pPr>
        <w:pStyle w:val="ConsPlusNormal"/>
        <w:widowControl/>
        <w:ind w:firstLine="0"/>
        <w:jc w:val="center"/>
        <w:outlineLvl w:val="2"/>
        <w:rPr>
          <w:rFonts w:ascii="Times New Roman" w:hAnsi="Times New Roman" w:cs="Times New Roman"/>
          <w:b/>
        </w:rPr>
      </w:pPr>
      <w:r w:rsidRPr="006B4679">
        <w:rPr>
          <w:rFonts w:ascii="Times New Roman" w:hAnsi="Times New Roman" w:cs="Times New Roman"/>
          <w:b/>
        </w:rPr>
        <w:t>Прочие прямые административно- хозяйственные  расходы, связанные с непосредственным оказанием услуг по  обслуживанию данного дома:</w:t>
      </w:r>
    </w:p>
    <w:p w:rsidR="006B4679" w:rsidRPr="006B4679" w:rsidRDefault="006B4679" w:rsidP="006B4679">
      <w:pPr>
        <w:autoSpaceDE w:val="0"/>
        <w:autoSpaceDN w:val="0"/>
        <w:adjustRightInd w:val="0"/>
        <w:spacing w:after="0" w:line="240" w:lineRule="auto"/>
        <w:rPr>
          <w:rFonts w:ascii="Times New Roman" w:eastAsia="Times New Roman" w:hAnsi="Times New Roman" w:cs="Times New Roman"/>
          <w:sz w:val="20"/>
          <w:szCs w:val="20"/>
          <w:lang w:eastAsia="ru-RU"/>
        </w:rPr>
      </w:pPr>
    </w:p>
    <w:p w:rsidR="006B4679" w:rsidRPr="006B4679" w:rsidRDefault="006B4679" w:rsidP="006B467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К данным  расходам  относят:</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почтово-телеграфные и телефонные (требования Постановления Правительства РФ №723 переписка с жителями, РСО, надзорными и контрольными органами ЖКХ, переписка с судами, претензионная работа с неплательщиками)</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расходы на содержание вычислительной техники (требования ЖК РФ, ведение лицевых счетов владельцев помещений, паспортного стола, изготовление и распечатка квитанций по оплате, Постановление Правительства РФ №731 – ведение сайтов ГИС ЖКХ, Реформа ЖКХ, информационного сайта компании)</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приобретение канцелярских товаро</w:t>
      </w:r>
      <w:proofErr w:type="gramStart"/>
      <w:r w:rsidRPr="006B4679">
        <w:rPr>
          <w:rFonts w:ascii="Times New Roman" w:hAnsi="Times New Roman" w:cs="Times New Roman"/>
          <w:sz w:val="20"/>
          <w:szCs w:val="20"/>
        </w:rPr>
        <w:t>в(</w:t>
      </w:r>
      <w:proofErr w:type="gramEnd"/>
      <w:r w:rsidRPr="006B4679">
        <w:rPr>
          <w:rFonts w:ascii="Times New Roman" w:hAnsi="Times New Roman" w:cs="Times New Roman"/>
          <w:sz w:val="20"/>
          <w:szCs w:val="20"/>
        </w:rPr>
        <w:t>оформление работ по исполнению договора управления МКД, квитанции, переписка с РСО, надзорными и контрольными органами ЖКХ, переписка с судами, претензионная работа с неплательщиками)</w:t>
      </w:r>
    </w:p>
    <w:p w:rsidR="006B4679" w:rsidRPr="006B4679" w:rsidRDefault="006B4679" w:rsidP="006B4679">
      <w:pPr>
        <w:spacing w:after="0" w:line="240" w:lineRule="auto"/>
        <w:jc w:val="both"/>
        <w:rPr>
          <w:rFonts w:ascii="Times New Roman" w:hAnsi="Times New Roman" w:cs="Times New Roman"/>
          <w:sz w:val="20"/>
          <w:szCs w:val="20"/>
        </w:rPr>
      </w:pPr>
      <w:r w:rsidRPr="006B4679">
        <w:rPr>
          <w:rFonts w:ascii="Times New Roman" w:hAnsi="Times New Roman" w:cs="Times New Roman"/>
          <w:sz w:val="20"/>
          <w:szCs w:val="20"/>
        </w:rPr>
        <w:t>- консультационные, аудиторские услуг</w:t>
      </w:r>
      <w:proofErr w:type="gramStart"/>
      <w:r w:rsidRPr="006B4679">
        <w:rPr>
          <w:rFonts w:ascii="Times New Roman" w:hAnsi="Times New Roman" w:cs="Times New Roman"/>
          <w:sz w:val="20"/>
          <w:szCs w:val="20"/>
        </w:rPr>
        <w:t>и(</w:t>
      </w:r>
      <w:proofErr w:type="gramEnd"/>
      <w:r w:rsidRPr="006B4679">
        <w:rPr>
          <w:rFonts w:ascii="Times New Roman" w:hAnsi="Times New Roman" w:cs="Times New Roman"/>
          <w:sz w:val="20"/>
          <w:szCs w:val="20"/>
        </w:rPr>
        <w:t xml:space="preserve">требование ПБУ, ФЗ РФ №402, договора управления)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хранение и ведение технической документации по многоквартирному дому с целью исполнения Постановления Правительства РФ и исполнения договора управления МКД;</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организацию работ по заключению договоров на управление с собственниками жилых помещений (организационно – хозяйственные расходы по ЖК РФ по исполнению обязанностей по проведению общих собраний, размещения обязательной информации ведения сайтов ГИС, реформа ЖКХ и компании по постановлению Правительства №731;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организацию работ по техническому обслуживанию, санитарному содержанию и текущему ремонту МКД (комплекс работ обязателен, финансируется владельцами помещений в пределах избранного тарифа, Постановлении Правительства РФ №354);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заключение договоров с предприятиями-поставщиками жилищных услуг, в том числе по содержанию лифтов, на вывоз твердых и жидких бытовых отходов (организационно – технические расходы, проверка и экспертиза проектов договоров, претензионная работа с РСО); </w:t>
      </w:r>
    </w:p>
    <w:p w:rsidR="006B4679" w:rsidRPr="006B4679" w:rsidRDefault="006B4679" w:rsidP="006B4679">
      <w:pPr>
        <w:spacing w:after="0" w:line="240" w:lineRule="auto"/>
        <w:ind w:left="360" w:hanging="360"/>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-заключение договоров с </w:t>
      </w:r>
      <w:proofErr w:type="spellStart"/>
      <w:r w:rsidRPr="006B4679">
        <w:rPr>
          <w:rFonts w:ascii="Times New Roman" w:eastAsia="Times New Roman" w:hAnsi="Times New Roman" w:cs="Times New Roman"/>
          <w:sz w:val="20"/>
          <w:szCs w:val="20"/>
          <w:lang w:eastAsia="ru-RU"/>
        </w:rPr>
        <w:t>ресурсоснабжающими</w:t>
      </w:r>
      <w:proofErr w:type="spellEnd"/>
      <w:r w:rsidRPr="006B4679">
        <w:rPr>
          <w:rFonts w:ascii="Times New Roman" w:eastAsia="Times New Roman" w:hAnsi="Times New Roman" w:cs="Times New Roman"/>
          <w:sz w:val="20"/>
          <w:szCs w:val="20"/>
          <w:lang w:eastAsia="ru-RU"/>
        </w:rPr>
        <w:t xml:space="preserve"> организациями (финансирование работ по Постановлению Правительства РФ №124);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осуществление контроля за качеством предоставляемых жилищных и коммунальных услу</w:t>
      </w:r>
      <w:proofErr w:type="gramStart"/>
      <w:r w:rsidRPr="006B4679">
        <w:rPr>
          <w:rFonts w:ascii="Times New Roman" w:eastAsia="Times New Roman" w:hAnsi="Times New Roman" w:cs="Times New Roman"/>
          <w:sz w:val="20"/>
          <w:szCs w:val="20"/>
          <w:lang w:eastAsia="ru-RU"/>
        </w:rPr>
        <w:t>г(</w:t>
      </w:r>
      <w:proofErr w:type="gramEnd"/>
      <w:r w:rsidRPr="006B4679">
        <w:rPr>
          <w:rFonts w:ascii="Times New Roman" w:eastAsia="Times New Roman" w:hAnsi="Times New Roman" w:cs="Times New Roman"/>
          <w:sz w:val="20"/>
          <w:szCs w:val="20"/>
          <w:lang w:eastAsia="ru-RU"/>
        </w:rPr>
        <w:t xml:space="preserve">требования Постановлений Правительства РФ №354, 416,124,731, в том числе привлечения и оплата сторонних организаций);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lastRenderedPageBreak/>
        <w:t xml:space="preserve">- осуществление функций, связанных с регистрационным учетом граждан, выдача справок обратившимся за ними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расчетно-кассовые операции, </w:t>
      </w:r>
      <w:proofErr w:type="spellStart"/>
      <w:r w:rsidRPr="006B4679">
        <w:rPr>
          <w:rFonts w:ascii="Times New Roman" w:eastAsia="Times New Roman" w:hAnsi="Times New Roman" w:cs="Times New Roman"/>
          <w:sz w:val="20"/>
          <w:szCs w:val="20"/>
          <w:lang w:eastAsia="ru-RU"/>
        </w:rPr>
        <w:t>операциипо</w:t>
      </w:r>
      <w:proofErr w:type="spellEnd"/>
      <w:r w:rsidRPr="006B4679">
        <w:rPr>
          <w:rFonts w:ascii="Times New Roman" w:eastAsia="Times New Roman" w:hAnsi="Times New Roman" w:cs="Times New Roman"/>
          <w:sz w:val="20"/>
          <w:szCs w:val="20"/>
          <w:lang w:eastAsia="ru-RU"/>
        </w:rPr>
        <w:t xml:space="preserve"> открытию и ведению лицевых счетов, начислению платы за жилищно-коммунальные услуги, сверку с РСО, </w:t>
      </w:r>
      <w:proofErr w:type="gramStart"/>
      <w:r w:rsidRPr="006B4679">
        <w:rPr>
          <w:rFonts w:ascii="Times New Roman" w:eastAsia="Times New Roman" w:hAnsi="Times New Roman" w:cs="Times New Roman"/>
          <w:sz w:val="20"/>
          <w:szCs w:val="20"/>
          <w:lang w:eastAsia="ru-RU"/>
        </w:rPr>
        <w:t>согласно Постановления</w:t>
      </w:r>
      <w:proofErr w:type="gramEnd"/>
      <w:r w:rsidRPr="006B4679">
        <w:rPr>
          <w:rFonts w:ascii="Times New Roman" w:eastAsia="Times New Roman" w:hAnsi="Times New Roman" w:cs="Times New Roman"/>
          <w:sz w:val="20"/>
          <w:szCs w:val="20"/>
          <w:lang w:eastAsia="ru-RU"/>
        </w:rPr>
        <w:t xml:space="preserve"> Правительства № 253 от 28.03.2012 г.;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распечатка, конвертирование и раздача платежных документов на оплату ЖКУ, учет оплаты и задолженности населения; </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подготовка отчетов об оказанных услугах, выполненных работах, их представление собственникам;</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произведение сверки расчетов по плате за содержание и ремонт жилых помещений и коммунальных услуг  по требованию пользователя или Заказчиков и выдача документов, подтверждающих правильность начисления или  расчетов;</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взыскание задолженности по оплате жилья и коммунальных услуг граждан (комплекс организационно технических и правовых мероприятий: работа с активом, претензии не плательщикам, подготовка исковых заявлений в суд, обеспечения доказатель</w:t>
      </w:r>
      <w:proofErr w:type="gramStart"/>
      <w:r w:rsidRPr="006B4679">
        <w:rPr>
          <w:rFonts w:ascii="Times New Roman" w:eastAsia="Times New Roman" w:hAnsi="Times New Roman" w:cs="Times New Roman"/>
          <w:sz w:val="20"/>
          <w:szCs w:val="20"/>
          <w:lang w:eastAsia="ru-RU"/>
        </w:rPr>
        <w:t>ств в пр</w:t>
      </w:r>
      <w:proofErr w:type="gramEnd"/>
      <w:r w:rsidRPr="006B4679">
        <w:rPr>
          <w:rFonts w:ascii="Times New Roman" w:eastAsia="Times New Roman" w:hAnsi="Times New Roman" w:cs="Times New Roman"/>
          <w:sz w:val="20"/>
          <w:szCs w:val="20"/>
          <w:lang w:eastAsia="ru-RU"/>
        </w:rPr>
        <w:t>оцессе, суды 3-х инстанций, исполнительное производство и т.д. т.п.);</w:t>
      </w:r>
    </w:p>
    <w:p w:rsidR="006B4679" w:rsidRPr="006B4679" w:rsidRDefault="006B4679" w:rsidP="006B4679">
      <w:pPr>
        <w:spacing w:after="0" w:line="240" w:lineRule="auto"/>
        <w:ind w:left="360" w:hanging="360"/>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xml:space="preserve">- ведение </w:t>
      </w:r>
      <w:proofErr w:type="spellStart"/>
      <w:proofErr w:type="gramStart"/>
      <w:r w:rsidRPr="006B4679">
        <w:rPr>
          <w:rFonts w:ascii="Times New Roman" w:eastAsia="Times New Roman" w:hAnsi="Times New Roman" w:cs="Times New Roman"/>
          <w:sz w:val="20"/>
          <w:szCs w:val="20"/>
          <w:lang w:eastAsia="ru-RU"/>
        </w:rPr>
        <w:t>претензионной-исковой</w:t>
      </w:r>
      <w:proofErr w:type="spellEnd"/>
      <w:proofErr w:type="gramEnd"/>
      <w:r w:rsidRPr="006B4679">
        <w:rPr>
          <w:rFonts w:ascii="Times New Roman" w:eastAsia="Times New Roman" w:hAnsi="Times New Roman" w:cs="Times New Roman"/>
          <w:sz w:val="20"/>
          <w:szCs w:val="20"/>
          <w:lang w:eastAsia="ru-RU"/>
        </w:rPr>
        <w:t xml:space="preserve"> работы;</w:t>
      </w:r>
    </w:p>
    <w:p w:rsidR="006B4679" w:rsidRPr="006B4679" w:rsidRDefault="006B4679" w:rsidP="006B4679">
      <w:pPr>
        <w:spacing w:after="0" w:line="240" w:lineRule="auto"/>
        <w:jc w:val="both"/>
        <w:rPr>
          <w:rFonts w:ascii="Times New Roman" w:eastAsia="Times New Roman" w:hAnsi="Times New Roman" w:cs="Times New Roman"/>
          <w:sz w:val="20"/>
          <w:szCs w:val="20"/>
          <w:lang w:eastAsia="ru-RU"/>
        </w:rPr>
      </w:pPr>
      <w:r w:rsidRPr="006B4679">
        <w:rPr>
          <w:rFonts w:ascii="Times New Roman" w:eastAsia="Times New Roman" w:hAnsi="Times New Roman" w:cs="Times New Roman"/>
          <w:sz w:val="20"/>
          <w:szCs w:val="20"/>
          <w:lang w:eastAsia="ru-RU"/>
        </w:rPr>
        <w:t>- ведение сайта управляющей компании и ГИС ЖКХ, требования Постанывания Правительства РФ №731 и ЖК РФ.</w:t>
      </w:r>
    </w:p>
    <w:p w:rsidR="006B4679" w:rsidRPr="006B4679" w:rsidRDefault="006B4679" w:rsidP="006B4679">
      <w:pPr>
        <w:pStyle w:val="dt-p"/>
        <w:spacing w:before="0" w:beforeAutospacing="0" w:after="0" w:afterAutospacing="0"/>
        <w:jc w:val="both"/>
        <w:rPr>
          <w:sz w:val="20"/>
          <w:szCs w:val="20"/>
        </w:rPr>
      </w:pPr>
      <w:r w:rsidRPr="006B4679">
        <w:rPr>
          <w:sz w:val="20"/>
          <w:szCs w:val="20"/>
        </w:rPr>
        <w:t xml:space="preserve">  Прочие прямые расходы составили – 145820-95</w:t>
      </w:r>
      <w:r w:rsidRPr="006B4679">
        <w:rPr>
          <w:b/>
          <w:sz w:val="20"/>
          <w:szCs w:val="20"/>
        </w:rPr>
        <w:t xml:space="preserve"> </w:t>
      </w:r>
      <w:r w:rsidRPr="006B4679">
        <w:rPr>
          <w:sz w:val="20"/>
          <w:szCs w:val="20"/>
        </w:rPr>
        <w:t>рублей</w:t>
      </w:r>
      <w:r w:rsidRPr="006B4679">
        <w:rPr>
          <w:b/>
          <w:sz w:val="20"/>
          <w:szCs w:val="20"/>
        </w:rPr>
        <w:t xml:space="preserve">.  </w:t>
      </w:r>
      <w:proofErr w:type="gramStart"/>
      <w:r w:rsidRPr="006B4679">
        <w:rPr>
          <w:sz w:val="20"/>
          <w:szCs w:val="20"/>
        </w:rPr>
        <w:t>В оказании вышеперечисленных услуг принимают непосредственное участие следующие сотрудники организации: директор, инженер, мастер, юрист, бухгалтер, кассир, паспортист, делопроизводитель.</w:t>
      </w:r>
      <w:proofErr w:type="gramEnd"/>
      <w:r w:rsidRPr="006B4679">
        <w:rPr>
          <w:sz w:val="20"/>
          <w:szCs w:val="20"/>
        </w:rPr>
        <w:t xml:space="preserve"> Данная сумма применяема непосредственно для конкретного дома, согласно общей площади квартир многоквартирного дома и общей площади мест общего пользования и не нарушает правила деятельности коммерческой организации. Именно от общей площади всего многоквартирного дома, а так же его индивидуальных потребностей зависит численность управленческого персонала и стоимость оказанных им услуг.</w:t>
      </w:r>
    </w:p>
    <w:p w:rsidR="006B4679" w:rsidRPr="006B4679" w:rsidRDefault="006B4679" w:rsidP="006B4679">
      <w:pPr>
        <w:pStyle w:val="dt-p"/>
        <w:spacing w:before="0" w:beforeAutospacing="0" w:after="0" w:afterAutospacing="0"/>
        <w:jc w:val="both"/>
        <w:rPr>
          <w:sz w:val="20"/>
          <w:szCs w:val="20"/>
        </w:rPr>
      </w:pPr>
      <w:r w:rsidRPr="006B4679">
        <w:rPr>
          <w:sz w:val="20"/>
          <w:szCs w:val="20"/>
        </w:rPr>
        <w:t xml:space="preserve"> В основу расчета положены  действующие нормативно - правовые акты, включая:</w:t>
      </w:r>
    </w:p>
    <w:p w:rsidR="006B4679" w:rsidRPr="006B4679" w:rsidRDefault="006B4679" w:rsidP="006B4679">
      <w:pPr>
        <w:pStyle w:val="dt-p"/>
        <w:spacing w:before="0" w:beforeAutospacing="0" w:after="0" w:afterAutospacing="0"/>
        <w:jc w:val="both"/>
        <w:rPr>
          <w:sz w:val="20"/>
          <w:szCs w:val="20"/>
        </w:rPr>
      </w:pPr>
      <w:r w:rsidRPr="006B4679">
        <w:rPr>
          <w:sz w:val="20"/>
          <w:szCs w:val="20"/>
        </w:rPr>
        <w:t xml:space="preserve">- правила и нормы технической эксплуатации жилищного фонда, утвержденные Приказом Госстроя России </w:t>
      </w:r>
      <w:hyperlink r:id="rId5" w:tgtFrame="_blank" w:history="1">
        <w:r w:rsidRPr="006B4679">
          <w:rPr>
            <w:rStyle w:val="a5"/>
            <w:sz w:val="20"/>
            <w:szCs w:val="20"/>
          </w:rPr>
          <w:t>N 17-139 от 26.12.97</w:t>
        </w:r>
      </w:hyperlink>
      <w:r w:rsidRPr="006B4679">
        <w:rPr>
          <w:sz w:val="20"/>
          <w:szCs w:val="20"/>
        </w:rPr>
        <w:t xml:space="preserve">, </w:t>
      </w:r>
    </w:p>
    <w:p w:rsidR="006B4679" w:rsidRPr="006B4679" w:rsidRDefault="006B4679" w:rsidP="006B4679">
      <w:pPr>
        <w:pStyle w:val="dt-p"/>
        <w:spacing w:before="0" w:beforeAutospacing="0" w:after="0" w:afterAutospacing="0"/>
        <w:jc w:val="both"/>
        <w:rPr>
          <w:sz w:val="20"/>
          <w:szCs w:val="20"/>
        </w:rPr>
      </w:pPr>
      <w:r w:rsidRPr="006B4679">
        <w:rPr>
          <w:sz w:val="20"/>
          <w:szCs w:val="20"/>
        </w:rPr>
        <w:t xml:space="preserve">- методика планирования, учета и </w:t>
      </w:r>
      <w:proofErr w:type="spellStart"/>
      <w:r w:rsidRPr="006B4679">
        <w:rPr>
          <w:sz w:val="20"/>
          <w:szCs w:val="20"/>
        </w:rPr>
        <w:t>калькулирования</w:t>
      </w:r>
      <w:proofErr w:type="spellEnd"/>
      <w:r w:rsidRPr="006B4679">
        <w:rPr>
          <w:sz w:val="20"/>
          <w:szCs w:val="20"/>
        </w:rPr>
        <w:t xml:space="preserve"> себестоимости услуг </w:t>
      </w:r>
      <w:proofErr w:type="spellStart"/>
      <w:proofErr w:type="gramStart"/>
      <w:r w:rsidRPr="006B4679">
        <w:rPr>
          <w:sz w:val="20"/>
          <w:szCs w:val="20"/>
        </w:rPr>
        <w:t>жилищно</w:t>
      </w:r>
      <w:proofErr w:type="spellEnd"/>
      <w:r w:rsidRPr="006B4679">
        <w:rPr>
          <w:sz w:val="20"/>
          <w:szCs w:val="20"/>
        </w:rPr>
        <w:t xml:space="preserve"> - коммунального</w:t>
      </w:r>
      <w:proofErr w:type="gramEnd"/>
      <w:r w:rsidRPr="006B4679">
        <w:rPr>
          <w:sz w:val="20"/>
          <w:szCs w:val="20"/>
        </w:rPr>
        <w:t xml:space="preserve"> хозяйства, утвержденную Постановлением Госстроя России </w:t>
      </w:r>
      <w:hyperlink r:id="rId6" w:tgtFrame="_blank" w:history="1">
        <w:r w:rsidRPr="006B4679">
          <w:rPr>
            <w:rStyle w:val="a5"/>
            <w:sz w:val="20"/>
            <w:szCs w:val="20"/>
          </w:rPr>
          <w:t>N 9 от 23.02.99</w:t>
        </w:r>
      </w:hyperlink>
      <w:r w:rsidRPr="006B4679">
        <w:rPr>
          <w:sz w:val="20"/>
          <w:szCs w:val="20"/>
        </w:rPr>
        <w:t xml:space="preserve">, </w:t>
      </w:r>
    </w:p>
    <w:p w:rsidR="006B4679" w:rsidRPr="006B4679" w:rsidRDefault="006B4679" w:rsidP="006B4679">
      <w:pPr>
        <w:pStyle w:val="dt-p"/>
        <w:spacing w:before="0" w:beforeAutospacing="0" w:after="0" w:afterAutospacing="0"/>
        <w:jc w:val="both"/>
        <w:rPr>
          <w:sz w:val="20"/>
          <w:szCs w:val="20"/>
        </w:rPr>
      </w:pPr>
      <w:r w:rsidRPr="006B4679">
        <w:rPr>
          <w:sz w:val="20"/>
          <w:szCs w:val="20"/>
        </w:rPr>
        <w:t>- руководство всеми видами деятельности предприятия в соответствии с действующим законодательством.</w:t>
      </w:r>
    </w:p>
    <w:p w:rsidR="006B4679" w:rsidRPr="006B4679" w:rsidRDefault="006B4679" w:rsidP="006B4679">
      <w:pPr>
        <w:pStyle w:val="dt-p"/>
        <w:spacing w:before="0" w:beforeAutospacing="0" w:after="0" w:afterAutospacing="0"/>
        <w:jc w:val="both"/>
        <w:rPr>
          <w:sz w:val="20"/>
          <w:szCs w:val="20"/>
        </w:rPr>
      </w:pPr>
      <w:r w:rsidRPr="006B4679">
        <w:rPr>
          <w:sz w:val="20"/>
          <w:szCs w:val="20"/>
        </w:rPr>
        <w:t>- организация и ведение бухгалтерского учета в соответствии с едиными методологическими основами бухгалтерского учета и отчетности для организаций, являющихся юридическими лицами.</w:t>
      </w:r>
      <w:bookmarkStart w:id="3" w:name="l1855"/>
      <w:bookmarkEnd w:id="3"/>
    </w:p>
    <w:p w:rsidR="006B4679" w:rsidRPr="006B4679" w:rsidRDefault="006B4679" w:rsidP="006B4679">
      <w:pPr>
        <w:pStyle w:val="dt-p"/>
        <w:spacing w:before="0" w:beforeAutospacing="0" w:after="0" w:afterAutospacing="0"/>
        <w:jc w:val="both"/>
        <w:rPr>
          <w:sz w:val="20"/>
          <w:szCs w:val="20"/>
        </w:rPr>
      </w:pPr>
      <w:r w:rsidRPr="006B4679">
        <w:rPr>
          <w:sz w:val="20"/>
          <w:szCs w:val="20"/>
        </w:rPr>
        <w:t>- планирование финансово - хозяйственной деятельности.</w:t>
      </w:r>
    </w:p>
    <w:p w:rsidR="006B4679" w:rsidRPr="006B4679" w:rsidRDefault="006B4679" w:rsidP="006B4679">
      <w:pPr>
        <w:pStyle w:val="dt-p"/>
        <w:spacing w:before="0" w:beforeAutospacing="0" w:after="0" w:afterAutospacing="0"/>
        <w:jc w:val="both"/>
        <w:rPr>
          <w:sz w:val="20"/>
          <w:szCs w:val="20"/>
        </w:rPr>
      </w:pPr>
      <w:r w:rsidRPr="006B4679">
        <w:rPr>
          <w:sz w:val="20"/>
          <w:szCs w:val="20"/>
        </w:rPr>
        <w:t>- организация труда и заработной платы работников предприятия.</w:t>
      </w:r>
    </w:p>
    <w:p w:rsidR="006B4679" w:rsidRPr="006B4679" w:rsidRDefault="006B4679" w:rsidP="006B4679">
      <w:pPr>
        <w:pStyle w:val="dt-p"/>
        <w:spacing w:before="0" w:beforeAutospacing="0" w:after="0" w:afterAutospacing="0"/>
        <w:jc w:val="both"/>
        <w:rPr>
          <w:sz w:val="20"/>
          <w:szCs w:val="20"/>
        </w:rPr>
      </w:pPr>
      <w:r w:rsidRPr="006B4679">
        <w:rPr>
          <w:sz w:val="20"/>
          <w:szCs w:val="20"/>
        </w:rPr>
        <w:t>- организация документооборота.</w:t>
      </w:r>
    </w:p>
    <w:p w:rsidR="006B4679" w:rsidRPr="006B4679" w:rsidRDefault="006B4679" w:rsidP="006B4679">
      <w:pPr>
        <w:pStyle w:val="dt-p"/>
        <w:spacing w:before="0" w:beforeAutospacing="0" w:after="0" w:afterAutospacing="0"/>
        <w:jc w:val="both"/>
        <w:rPr>
          <w:sz w:val="20"/>
          <w:szCs w:val="20"/>
        </w:rPr>
      </w:pPr>
      <w:r w:rsidRPr="006B4679">
        <w:rPr>
          <w:sz w:val="20"/>
          <w:szCs w:val="20"/>
        </w:rPr>
        <w:t>-  упорядочение и хранение документации</w:t>
      </w:r>
    </w:p>
    <w:p w:rsidR="006B4679" w:rsidRPr="006B4679" w:rsidRDefault="006B4679" w:rsidP="006B4679">
      <w:pPr>
        <w:pStyle w:val="dt-p"/>
        <w:spacing w:before="0" w:beforeAutospacing="0" w:after="0" w:afterAutospacing="0"/>
        <w:jc w:val="both"/>
        <w:rPr>
          <w:sz w:val="20"/>
          <w:szCs w:val="20"/>
        </w:rPr>
      </w:pPr>
      <w:r w:rsidRPr="006B4679">
        <w:rPr>
          <w:sz w:val="20"/>
          <w:szCs w:val="20"/>
        </w:rPr>
        <w:t>- контроль своевременного исполнения приказов, поручений и распоряжений</w:t>
      </w:r>
    </w:p>
    <w:p w:rsidR="006B4679" w:rsidRPr="006B4679" w:rsidRDefault="006B4679" w:rsidP="006B4679">
      <w:pPr>
        <w:pStyle w:val="dt-p"/>
        <w:spacing w:before="0" w:beforeAutospacing="0" w:after="0" w:afterAutospacing="0"/>
        <w:jc w:val="both"/>
        <w:rPr>
          <w:sz w:val="20"/>
          <w:szCs w:val="20"/>
        </w:rPr>
      </w:pPr>
      <w:r w:rsidRPr="006B4679">
        <w:rPr>
          <w:sz w:val="20"/>
          <w:szCs w:val="20"/>
        </w:rPr>
        <w:t>- техническое обслуживание работы руководителя предприятия.</w:t>
      </w:r>
      <w:bookmarkStart w:id="4" w:name="l1857"/>
      <w:bookmarkEnd w:id="4"/>
    </w:p>
    <w:p w:rsidR="006B4679" w:rsidRPr="006B4679" w:rsidRDefault="006B4679" w:rsidP="006B4679">
      <w:pPr>
        <w:pStyle w:val="dt-p"/>
        <w:spacing w:before="0" w:beforeAutospacing="0" w:after="0" w:afterAutospacing="0"/>
        <w:jc w:val="both"/>
        <w:rPr>
          <w:sz w:val="20"/>
          <w:szCs w:val="20"/>
        </w:rPr>
      </w:pPr>
      <w:r w:rsidRPr="006B4679">
        <w:rPr>
          <w:sz w:val="20"/>
          <w:szCs w:val="20"/>
        </w:rPr>
        <w:t xml:space="preserve">- заключение, перезаключение, расторжение, юридическое оформление договоров, </w:t>
      </w:r>
      <w:proofErr w:type="gramStart"/>
      <w:r w:rsidRPr="006B4679">
        <w:rPr>
          <w:sz w:val="20"/>
          <w:szCs w:val="20"/>
        </w:rPr>
        <w:t>контроль за</w:t>
      </w:r>
      <w:proofErr w:type="gramEnd"/>
      <w:r w:rsidRPr="006B4679">
        <w:rPr>
          <w:sz w:val="20"/>
          <w:szCs w:val="20"/>
        </w:rPr>
        <w:t xml:space="preserve"> выполнением договорных обязательств</w:t>
      </w:r>
    </w:p>
    <w:p w:rsidR="006B4679" w:rsidRPr="006B4679" w:rsidRDefault="006B4679" w:rsidP="006B4679">
      <w:pPr>
        <w:pStyle w:val="dt-p"/>
        <w:spacing w:before="0" w:beforeAutospacing="0" w:after="0" w:afterAutospacing="0"/>
        <w:jc w:val="both"/>
        <w:rPr>
          <w:sz w:val="20"/>
          <w:szCs w:val="20"/>
        </w:rPr>
      </w:pPr>
      <w:r w:rsidRPr="006B4679">
        <w:rPr>
          <w:sz w:val="20"/>
          <w:szCs w:val="20"/>
        </w:rPr>
        <w:t>- подготовка материалов для передачи их в арбитраж, следственные и судебные органы, учет и хранение копий, находящихся в производстве и законченных исполнением судебных и арбитражных дел.</w:t>
      </w:r>
      <w:bookmarkStart w:id="5" w:name="l1860"/>
      <w:bookmarkEnd w:id="5"/>
    </w:p>
    <w:p w:rsidR="006B4679" w:rsidRPr="006B4679" w:rsidRDefault="006B4679" w:rsidP="006B4679">
      <w:pPr>
        <w:pStyle w:val="dt-p"/>
        <w:spacing w:before="0" w:beforeAutospacing="0" w:after="0" w:afterAutospacing="0"/>
        <w:jc w:val="both"/>
        <w:rPr>
          <w:sz w:val="20"/>
          <w:szCs w:val="20"/>
        </w:rPr>
      </w:pPr>
      <w:r w:rsidRPr="006B4679">
        <w:rPr>
          <w:sz w:val="20"/>
          <w:szCs w:val="20"/>
        </w:rPr>
        <w:t xml:space="preserve">-осуществление сервисного обслуживания персональных </w:t>
      </w:r>
      <w:proofErr w:type="spellStart"/>
      <w:proofErr w:type="gramStart"/>
      <w:r w:rsidRPr="006B4679">
        <w:rPr>
          <w:sz w:val="20"/>
          <w:szCs w:val="20"/>
        </w:rPr>
        <w:t>электронно</w:t>
      </w:r>
      <w:proofErr w:type="spellEnd"/>
      <w:r w:rsidRPr="006B4679">
        <w:rPr>
          <w:sz w:val="20"/>
          <w:szCs w:val="20"/>
        </w:rPr>
        <w:t xml:space="preserve"> - вычислительных</w:t>
      </w:r>
      <w:proofErr w:type="gramEnd"/>
      <w:r w:rsidRPr="006B4679">
        <w:rPr>
          <w:sz w:val="20"/>
          <w:szCs w:val="20"/>
        </w:rPr>
        <w:t xml:space="preserve"> машин и организационной техники. </w:t>
      </w:r>
    </w:p>
    <w:p w:rsidR="006B4679" w:rsidRPr="006B4679" w:rsidRDefault="006B4679" w:rsidP="006B4679">
      <w:pPr>
        <w:pStyle w:val="dt-p"/>
        <w:spacing w:before="0" w:beforeAutospacing="0" w:after="0" w:afterAutospacing="0"/>
        <w:jc w:val="both"/>
        <w:rPr>
          <w:sz w:val="20"/>
          <w:szCs w:val="20"/>
        </w:rPr>
      </w:pPr>
      <w:r w:rsidRPr="006B4679">
        <w:rPr>
          <w:sz w:val="20"/>
          <w:szCs w:val="20"/>
        </w:rPr>
        <w:t>- сопровождение программных средств.</w:t>
      </w:r>
    </w:p>
    <w:p w:rsidR="006B4679" w:rsidRPr="006B4679" w:rsidRDefault="006B4679" w:rsidP="006B4679">
      <w:pPr>
        <w:pStyle w:val="ConsPlusNormal"/>
        <w:widowControl/>
        <w:ind w:firstLine="0"/>
        <w:jc w:val="center"/>
        <w:outlineLvl w:val="2"/>
        <w:rPr>
          <w:rFonts w:ascii="Times New Roman" w:hAnsi="Times New Roman" w:cs="Times New Roman"/>
          <w:b/>
        </w:rPr>
      </w:pPr>
    </w:p>
    <w:p w:rsidR="006B4679" w:rsidRPr="006B4679" w:rsidRDefault="006B4679" w:rsidP="006B4679">
      <w:pPr>
        <w:pStyle w:val="ConsPlusNormal"/>
        <w:widowControl/>
        <w:ind w:firstLine="0"/>
        <w:jc w:val="center"/>
        <w:outlineLvl w:val="2"/>
        <w:rPr>
          <w:rFonts w:ascii="Times New Roman" w:hAnsi="Times New Roman" w:cs="Times New Roman"/>
          <w:b/>
        </w:rPr>
      </w:pPr>
      <w:r w:rsidRPr="006B4679">
        <w:rPr>
          <w:rFonts w:ascii="Times New Roman" w:hAnsi="Times New Roman" w:cs="Times New Roman"/>
          <w:b/>
        </w:rPr>
        <w:t>Определение внеэксплуатационных расходов</w:t>
      </w:r>
    </w:p>
    <w:p w:rsidR="006B4679" w:rsidRPr="006B4679" w:rsidRDefault="006B4679" w:rsidP="006B4679">
      <w:pPr>
        <w:pStyle w:val="ConsPlusNormal"/>
        <w:widowControl/>
        <w:ind w:firstLine="0"/>
        <w:rPr>
          <w:rFonts w:ascii="Times New Roman" w:hAnsi="Times New Roman" w:cs="Times New Roman"/>
        </w:rPr>
      </w:pP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 xml:space="preserve">Внеэксплуатационные расходы состоят из налогов, сборов, платежей и других обязательных отчислений, установленных в соответствии с законодательством.  </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 xml:space="preserve">Расчет прибыли с учетом получившегося тарифа </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676951-89 (общая сумма расходов по дому в течени</w:t>
      </w:r>
      <w:proofErr w:type="gramStart"/>
      <w:r w:rsidRPr="006B4679">
        <w:rPr>
          <w:rFonts w:ascii="Times New Roman" w:hAnsi="Times New Roman" w:cs="Times New Roman"/>
        </w:rPr>
        <w:t>и</w:t>
      </w:r>
      <w:proofErr w:type="gramEnd"/>
      <w:r w:rsidRPr="006B4679">
        <w:rPr>
          <w:rFonts w:ascii="Times New Roman" w:hAnsi="Times New Roman" w:cs="Times New Roman"/>
        </w:rPr>
        <w:t xml:space="preserve"> года )/12(месяцев) /886,9(жилая площадь дома)= 63-61 (тариф необходимый данному дому с учетом вышеприведенных расчетов)</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 xml:space="preserve">63-61 </w:t>
      </w:r>
      <w:proofErr w:type="spellStart"/>
      <w:r w:rsidRPr="006B4679">
        <w:rPr>
          <w:rFonts w:ascii="Times New Roman" w:hAnsi="Times New Roman" w:cs="Times New Roman"/>
        </w:rPr>
        <w:t>х</w:t>
      </w:r>
      <w:proofErr w:type="spellEnd"/>
      <w:r w:rsidRPr="006B4679">
        <w:rPr>
          <w:rFonts w:ascii="Times New Roman" w:hAnsi="Times New Roman" w:cs="Times New Roman"/>
        </w:rPr>
        <w:t xml:space="preserve"> 886,9 (жилая площадь дома)=56415-71(чистая прибыль)</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 xml:space="preserve">56415-71 </w:t>
      </w:r>
      <w:proofErr w:type="spellStart"/>
      <w:r w:rsidRPr="006B4679">
        <w:rPr>
          <w:rFonts w:ascii="Times New Roman" w:hAnsi="Times New Roman" w:cs="Times New Roman"/>
        </w:rPr>
        <w:t>х</w:t>
      </w:r>
      <w:proofErr w:type="spellEnd"/>
      <w:r w:rsidRPr="006B4679">
        <w:rPr>
          <w:rFonts w:ascii="Times New Roman" w:hAnsi="Times New Roman" w:cs="Times New Roman"/>
        </w:rPr>
        <w:t xml:space="preserve"> 25%=14103-93 - сумма прибыли</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56415-71+14103-93 =70519-64 - расходы всего с учетом прибыли</w:t>
      </w:r>
    </w:p>
    <w:p w:rsidR="006B4679" w:rsidRPr="006B4679" w:rsidRDefault="006B4679" w:rsidP="006B4679">
      <w:pPr>
        <w:pStyle w:val="ConsPlusNormal"/>
        <w:widowControl/>
        <w:ind w:firstLine="540"/>
        <w:jc w:val="both"/>
        <w:rPr>
          <w:rFonts w:ascii="Times New Roman" w:hAnsi="Times New Roman" w:cs="Times New Roman"/>
        </w:rPr>
      </w:pP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2021647-70 (общая сумма расходов по дому в течени</w:t>
      </w:r>
      <w:proofErr w:type="gramStart"/>
      <w:r w:rsidRPr="006B4679">
        <w:rPr>
          <w:rFonts w:ascii="Times New Roman" w:hAnsi="Times New Roman" w:cs="Times New Roman"/>
        </w:rPr>
        <w:t>и</w:t>
      </w:r>
      <w:proofErr w:type="gramEnd"/>
      <w:r w:rsidRPr="006B4679">
        <w:rPr>
          <w:rFonts w:ascii="Times New Roman" w:hAnsi="Times New Roman" w:cs="Times New Roman"/>
        </w:rPr>
        <w:t xml:space="preserve"> 3-х лет)/36(месяцев) /886,9(жилая площадь дома)= 63-32 (тариф необходимый данному дому с учетом вышеприведенных расчетов)</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 xml:space="preserve">63-32 </w:t>
      </w:r>
      <w:proofErr w:type="spellStart"/>
      <w:r w:rsidRPr="006B4679">
        <w:rPr>
          <w:rFonts w:ascii="Times New Roman" w:hAnsi="Times New Roman" w:cs="Times New Roman"/>
        </w:rPr>
        <w:t>х</w:t>
      </w:r>
      <w:proofErr w:type="spellEnd"/>
      <w:r w:rsidRPr="006B4679">
        <w:rPr>
          <w:rFonts w:ascii="Times New Roman" w:hAnsi="Times New Roman" w:cs="Times New Roman"/>
        </w:rPr>
        <w:t xml:space="preserve"> 886,9 (жилая площадь дома)=56158-51(чистая прибыль)</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 xml:space="preserve">56158-51 </w:t>
      </w:r>
      <w:proofErr w:type="spellStart"/>
      <w:r w:rsidRPr="006B4679">
        <w:rPr>
          <w:rFonts w:ascii="Times New Roman" w:hAnsi="Times New Roman" w:cs="Times New Roman"/>
        </w:rPr>
        <w:t>х</w:t>
      </w:r>
      <w:proofErr w:type="spellEnd"/>
      <w:r w:rsidRPr="006B4679">
        <w:rPr>
          <w:rFonts w:ascii="Times New Roman" w:hAnsi="Times New Roman" w:cs="Times New Roman"/>
        </w:rPr>
        <w:t xml:space="preserve"> 25%=14039-63 сумма прибыли</w:t>
      </w: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56158-51 +14039-63=70198-14 - расходы всего с учетом прибыли</w:t>
      </w:r>
    </w:p>
    <w:p w:rsidR="006B4679" w:rsidRPr="006B4679" w:rsidRDefault="006B4679" w:rsidP="006B4679">
      <w:pPr>
        <w:pStyle w:val="ConsPlusNormal"/>
        <w:widowControl/>
        <w:ind w:firstLine="540"/>
        <w:jc w:val="both"/>
        <w:rPr>
          <w:rFonts w:ascii="Times New Roman" w:hAnsi="Times New Roman" w:cs="Times New Roman"/>
        </w:rPr>
      </w:pPr>
    </w:p>
    <w:p w:rsidR="006B4679" w:rsidRPr="006B4679" w:rsidRDefault="006B4679" w:rsidP="006B4679">
      <w:pPr>
        <w:pStyle w:val="ConsPlusNormal"/>
        <w:widowControl/>
        <w:ind w:firstLine="540"/>
        <w:jc w:val="both"/>
        <w:rPr>
          <w:rFonts w:ascii="Times New Roman" w:hAnsi="Times New Roman" w:cs="Times New Roman"/>
        </w:rPr>
      </w:pPr>
      <w:r w:rsidRPr="006B4679">
        <w:rPr>
          <w:rFonts w:ascii="Times New Roman" w:hAnsi="Times New Roman" w:cs="Times New Roman"/>
        </w:rPr>
        <w:t>Итого: тариф по данному дому должен быть равен – 158-66 на 1 м кв.</w:t>
      </w:r>
    </w:p>
    <w:p w:rsidR="006B4679" w:rsidRPr="006B4679" w:rsidRDefault="006B4679" w:rsidP="006B4679">
      <w:pPr>
        <w:pStyle w:val="a4"/>
        <w:spacing w:before="0" w:beforeAutospacing="0" w:after="0" w:afterAutospacing="0"/>
        <w:rPr>
          <w:color w:val="282828"/>
          <w:sz w:val="20"/>
          <w:szCs w:val="20"/>
        </w:rPr>
      </w:pPr>
      <w:r w:rsidRPr="006B4679">
        <w:rPr>
          <w:sz w:val="20"/>
          <w:szCs w:val="20"/>
        </w:rPr>
        <w:t xml:space="preserve">     </w:t>
      </w:r>
      <w:proofErr w:type="gramStart"/>
      <w:r w:rsidRPr="006B4679">
        <w:rPr>
          <w:sz w:val="20"/>
          <w:szCs w:val="20"/>
        </w:rPr>
        <w:t>Согласно прогноза</w:t>
      </w:r>
      <w:proofErr w:type="gramEnd"/>
      <w:r w:rsidRPr="006B4679">
        <w:rPr>
          <w:sz w:val="20"/>
          <w:szCs w:val="20"/>
        </w:rPr>
        <w:t xml:space="preserve"> социально-экономического развития РФ на 2017 год и на плановый период 2018 и 2019 годов  </w:t>
      </w:r>
      <w:r w:rsidRPr="006B4679">
        <w:rPr>
          <w:color w:val="282828"/>
          <w:sz w:val="20"/>
          <w:szCs w:val="20"/>
        </w:rPr>
        <w:t>прирост цен на услуги организаций ЖКХ на 2017,2018,2019  год прогнозируется в размере 4%. (Приложение 7)</w:t>
      </w:r>
    </w:p>
    <w:p w:rsidR="006B4679" w:rsidRPr="006B4679" w:rsidRDefault="006B4679" w:rsidP="006B4679">
      <w:pPr>
        <w:pStyle w:val="a4"/>
        <w:spacing w:before="0" w:beforeAutospacing="0" w:after="0" w:afterAutospacing="0"/>
        <w:rPr>
          <w:sz w:val="20"/>
          <w:szCs w:val="20"/>
        </w:rPr>
      </w:pPr>
      <w:r w:rsidRPr="006B4679">
        <w:rPr>
          <w:color w:val="282828"/>
          <w:sz w:val="20"/>
          <w:szCs w:val="20"/>
        </w:rPr>
        <w:t xml:space="preserve">   Следовательно, тариф с учетом коэффициента-дефлятора будет равен – 165-00 на 1 м кв.</w:t>
      </w:r>
    </w:p>
    <w:p w:rsidR="006B4679" w:rsidRPr="006B4679" w:rsidRDefault="006B4679" w:rsidP="006B4679">
      <w:pPr>
        <w:pStyle w:val="a4"/>
        <w:spacing w:before="0" w:beforeAutospacing="0" w:after="0" w:afterAutospacing="0"/>
        <w:rPr>
          <w:sz w:val="20"/>
          <w:szCs w:val="20"/>
        </w:rPr>
      </w:pPr>
      <w:r w:rsidRPr="006B4679">
        <w:rPr>
          <w:sz w:val="20"/>
          <w:szCs w:val="20"/>
        </w:rPr>
        <w:t> </w:t>
      </w:r>
    </w:p>
    <w:p w:rsidR="006B4679" w:rsidRPr="006B4679" w:rsidRDefault="006B4679" w:rsidP="006B4679">
      <w:pPr>
        <w:pStyle w:val="a4"/>
        <w:spacing w:before="0" w:beforeAutospacing="0" w:after="0" w:afterAutospacing="0"/>
        <w:rPr>
          <w:sz w:val="20"/>
          <w:szCs w:val="20"/>
        </w:rPr>
      </w:pP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eastAsia="Times New Roman" w:hAnsi="Times New Roman" w:cs="Times New Roman"/>
          <w:b/>
          <w:sz w:val="20"/>
          <w:szCs w:val="20"/>
          <w:lang w:eastAsia="ru-RU"/>
        </w:rPr>
        <w:t>Сводный</w:t>
      </w:r>
      <w:r w:rsidRPr="006B4679">
        <w:rPr>
          <w:rFonts w:ascii="Times New Roman" w:eastAsia="Times New Roman" w:hAnsi="Times New Roman" w:cs="Times New Roman"/>
          <w:sz w:val="20"/>
          <w:szCs w:val="20"/>
          <w:lang w:eastAsia="ru-RU"/>
        </w:rPr>
        <w:t> </w:t>
      </w:r>
      <w:r w:rsidRPr="006B4679">
        <w:rPr>
          <w:rFonts w:ascii="Times New Roman" w:hAnsi="Times New Roman" w:cs="Times New Roman"/>
          <w:b/>
          <w:sz w:val="20"/>
          <w:szCs w:val="20"/>
        </w:rPr>
        <w:t xml:space="preserve">расчет тарифа статьи «содержание и текущий ремонт </w:t>
      </w:r>
      <w:proofErr w:type="spellStart"/>
      <w:r w:rsidRPr="006B4679">
        <w:rPr>
          <w:rFonts w:ascii="Times New Roman" w:hAnsi="Times New Roman" w:cs="Times New Roman"/>
          <w:b/>
          <w:sz w:val="20"/>
          <w:szCs w:val="20"/>
        </w:rPr>
        <w:t>общедомового</w:t>
      </w:r>
      <w:proofErr w:type="spellEnd"/>
      <w:r w:rsidRPr="006B4679">
        <w:rPr>
          <w:rFonts w:ascii="Times New Roman" w:hAnsi="Times New Roman" w:cs="Times New Roman"/>
          <w:b/>
          <w:sz w:val="20"/>
          <w:szCs w:val="20"/>
        </w:rPr>
        <w:t xml:space="preserve">  имущества» для более наглядного изучения приведен в таблице:</w:t>
      </w: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hAnsi="Times New Roman" w:cs="Times New Roman"/>
          <w:b/>
          <w:sz w:val="20"/>
          <w:szCs w:val="20"/>
        </w:rPr>
        <w:t xml:space="preserve"> адрес</w:t>
      </w:r>
      <w:proofErr w:type="gramStart"/>
      <w:r w:rsidRPr="006B4679">
        <w:rPr>
          <w:rFonts w:ascii="Times New Roman" w:hAnsi="Times New Roman" w:cs="Times New Roman"/>
          <w:b/>
          <w:sz w:val="20"/>
          <w:szCs w:val="20"/>
        </w:rPr>
        <w:t xml:space="preserve"> :</w:t>
      </w:r>
      <w:proofErr w:type="gramEnd"/>
      <w:r w:rsidRPr="006B4679">
        <w:rPr>
          <w:rFonts w:ascii="Times New Roman" w:hAnsi="Times New Roman" w:cs="Times New Roman"/>
          <w:b/>
          <w:sz w:val="20"/>
          <w:szCs w:val="20"/>
        </w:rPr>
        <w:t xml:space="preserve">  п. Мичуринский  ул. Выставочная, 1</w:t>
      </w: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hAnsi="Times New Roman" w:cs="Times New Roman"/>
          <w:b/>
          <w:sz w:val="20"/>
          <w:szCs w:val="20"/>
        </w:rPr>
        <w:t>общая площадь дома – 1620,0 кв.м.</w:t>
      </w: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hAnsi="Times New Roman" w:cs="Times New Roman"/>
          <w:b/>
          <w:sz w:val="20"/>
          <w:szCs w:val="20"/>
        </w:rPr>
        <w:t>жилая площадь – 886,9 кв.м.</w:t>
      </w:r>
    </w:p>
    <w:p w:rsidR="006B4679" w:rsidRPr="006B4679" w:rsidRDefault="006B4679" w:rsidP="006B4679">
      <w:pPr>
        <w:spacing w:after="0"/>
        <w:jc w:val="center"/>
        <w:rPr>
          <w:rFonts w:ascii="Times New Roman" w:hAnsi="Times New Roman" w:cs="Times New Roman"/>
          <w:b/>
          <w:sz w:val="20"/>
          <w:szCs w:val="20"/>
        </w:rPr>
      </w:pPr>
    </w:p>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b/>
          <w:sz w:val="20"/>
          <w:szCs w:val="20"/>
        </w:rPr>
        <w:t>Данные виды работ рассчитаны  на 1 год</w:t>
      </w: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2694"/>
        <w:gridCol w:w="1559"/>
        <w:gridCol w:w="1591"/>
        <w:gridCol w:w="927"/>
      </w:tblGrid>
      <w:tr w:rsidR="006B4679" w:rsidRPr="006B4679" w:rsidTr="00587C13">
        <w:tc>
          <w:tcPr>
            <w:tcW w:w="67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402"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Статьи расходов</w:t>
            </w:r>
          </w:p>
          <w:p w:rsidR="006B4679" w:rsidRPr="006B4679" w:rsidRDefault="006B4679" w:rsidP="006B4679">
            <w:pPr>
              <w:spacing w:after="0"/>
              <w:jc w:val="center"/>
              <w:rPr>
                <w:rFonts w:ascii="Times New Roman" w:hAnsi="Times New Roman" w:cs="Times New Roman"/>
                <w:sz w:val="20"/>
                <w:szCs w:val="20"/>
              </w:rPr>
            </w:pPr>
          </w:p>
          <w:p w:rsidR="006B4679" w:rsidRPr="006B4679" w:rsidRDefault="006B4679" w:rsidP="006B4679">
            <w:pPr>
              <w:spacing w:after="0"/>
              <w:jc w:val="center"/>
              <w:rPr>
                <w:rFonts w:ascii="Times New Roman" w:hAnsi="Times New Roman" w:cs="Times New Roman"/>
                <w:sz w:val="20"/>
                <w:szCs w:val="20"/>
              </w:rPr>
            </w:pPr>
          </w:p>
          <w:p w:rsidR="006B4679" w:rsidRPr="006B4679" w:rsidRDefault="006B4679" w:rsidP="006B4679">
            <w:pPr>
              <w:spacing w:after="0"/>
              <w:jc w:val="center"/>
              <w:rPr>
                <w:rFonts w:ascii="Times New Roman" w:hAnsi="Times New Roman" w:cs="Times New Roman"/>
                <w:sz w:val="20"/>
                <w:szCs w:val="20"/>
              </w:rPr>
            </w:pPr>
          </w:p>
        </w:tc>
        <w:tc>
          <w:tcPr>
            <w:tcW w:w="269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Наименование организации, </w:t>
            </w:r>
            <w:proofErr w:type="gramStart"/>
            <w:r w:rsidRPr="006B4679">
              <w:rPr>
                <w:rFonts w:ascii="Times New Roman" w:hAnsi="Times New Roman" w:cs="Times New Roman"/>
                <w:sz w:val="20"/>
                <w:szCs w:val="20"/>
              </w:rPr>
              <w:t>оказывающая</w:t>
            </w:r>
            <w:proofErr w:type="gramEnd"/>
            <w:r w:rsidRPr="006B4679">
              <w:rPr>
                <w:rFonts w:ascii="Times New Roman" w:hAnsi="Times New Roman" w:cs="Times New Roman"/>
                <w:sz w:val="20"/>
                <w:szCs w:val="20"/>
              </w:rPr>
              <w:t xml:space="preserve"> услугу</w:t>
            </w:r>
          </w:p>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Сумма </w:t>
            </w:r>
          </w:p>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в год/рублей </w:t>
            </w:r>
          </w:p>
        </w:tc>
        <w:tc>
          <w:tcPr>
            <w:tcW w:w="1591"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в месяц/рублей</w:t>
            </w:r>
          </w:p>
        </w:tc>
        <w:tc>
          <w:tcPr>
            <w:tcW w:w="927"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Тариф, рублей /1 м кв.</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w:t>
            </w:r>
          </w:p>
        </w:tc>
        <w:tc>
          <w:tcPr>
            <w:tcW w:w="3402" w:type="dxa"/>
          </w:tcPr>
          <w:p w:rsidR="006B4679" w:rsidRPr="006B4679" w:rsidRDefault="006B4679" w:rsidP="006B4679">
            <w:pPr>
              <w:spacing w:after="0"/>
              <w:rPr>
                <w:rFonts w:ascii="Times New Roman" w:hAnsi="Times New Roman" w:cs="Times New Roman"/>
                <w:sz w:val="20"/>
                <w:szCs w:val="20"/>
              </w:rPr>
            </w:pPr>
            <w:proofErr w:type="gramStart"/>
            <w:r w:rsidRPr="006B4679">
              <w:rPr>
                <w:rFonts w:ascii="Times New Roman" w:hAnsi="Times New Roman" w:cs="Times New Roman"/>
                <w:sz w:val="20"/>
                <w:szCs w:val="20"/>
              </w:rPr>
              <w:t>Т/о внутридомового газового оборудования</w:t>
            </w:r>
            <w:proofErr w:type="gramEnd"/>
          </w:p>
        </w:tc>
        <w:tc>
          <w:tcPr>
            <w:tcW w:w="26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ОАО «</w:t>
            </w:r>
            <w:proofErr w:type="spellStart"/>
            <w:r w:rsidRPr="006B4679">
              <w:rPr>
                <w:rFonts w:ascii="Times New Roman" w:hAnsi="Times New Roman" w:cs="Times New Roman"/>
                <w:sz w:val="20"/>
                <w:szCs w:val="20"/>
              </w:rPr>
              <w:t>Газпромраспределение</w:t>
            </w:r>
            <w:proofErr w:type="spellEnd"/>
            <w:r w:rsidRPr="006B4679">
              <w:rPr>
                <w:rFonts w:ascii="Times New Roman" w:hAnsi="Times New Roman" w:cs="Times New Roman"/>
                <w:sz w:val="20"/>
                <w:szCs w:val="20"/>
              </w:rPr>
              <w:t xml:space="preserve"> Брянск» договор № 162/ТО-15 от 01.07.2015 г.</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11971-20</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997-60</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1-12</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2.</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Т/о </w:t>
            </w:r>
            <w:proofErr w:type="spellStart"/>
            <w:r w:rsidRPr="006B4679">
              <w:rPr>
                <w:rFonts w:ascii="Times New Roman" w:hAnsi="Times New Roman" w:cs="Times New Roman"/>
                <w:sz w:val="20"/>
                <w:szCs w:val="20"/>
              </w:rPr>
              <w:t>вентканалов</w:t>
            </w:r>
            <w:proofErr w:type="spellEnd"/>
          </w:p>
        </w:tc>
        <w:tc>
          <w:tcPr>
            <w:tcW w:w="26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ИП </w:t>
            </w:r>
            <w:proofErr w:type="spellStart"/>
            <w:r w:rsidRPr="006B4679">
              <w:rPr>
                <w:rFonts w:ascii="Times New Roman" w:hAnsi="Times New Roman" w:cs="Times New Roman"/>
                <w:sz w:val="20"/>
                <w:szCs w:val="20"/>
              </w:rPr>
              <w:t>Подпружников</w:t>
            </w:r>
            <w:proofErr w:type="spellEnd"/>
            <w:r w:rsidRPr="006B4679">
              <w:rPr>
                <w:rFonts w:ascii="Times New Roman" w:hAnsi="Times New Roman" w:cs="Times New Roman"/>
                <w:sz w:val="20"/>
                <w:szCs w:val="20"/>
              </w:rPr>
              <w:t xml:space="preserve"> А.Я. договор № 6 от 25.01.2017 г.</w:t>
            </w: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40800-00</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3400-00</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3-83</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3.</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дератизация  (протравка крыс)</w:t>
            </w:r>
          </w:p>
        </w:tc>
        <w:tc>
          <w:tcPr>
            <w:tcW w:w="26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ФБУЗ «Центр гигиены и эпидемиологии в Брянской области»</w:t>
            </w:r>
          </w:p>
        </w:tc>
        <w:tc>
          <w:tcPr>
            <w:tcW w:w="1559"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4427-28</w:t>
            </w:r>
          </w:p>
        </w:tc>
        <w:tc>
          <w:tcPr>
            <w:tcW w:w="159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368-94</w:t>
            </w:r>
          </w:p>
        </w:tc>
        <w:tc>
          <w:tcPr>
            <w:tcW w:w="927"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0-42</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4.</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Услуги  </w:t>
            </w:r>
            <w:proofErr w:type="spellStart"/>
            <w:r w:rsidRPr="006B4679">
              <w:rPr>
                <w:rFonts w:ascii="Times New Roman" w:hAnsi="Times New Roman" w:cs="Times New Roman"/>
                <w:sz w:val="20"/>
                <w:szCs w:val="20"/>
              </w:rPr>
              <w:t>дезенекции</w:t>
            </w:r>
            <w:proofErr w:type="spellEnd"/>
            <w:r w:rsidRPr="006B4679">
              <w:rPr>
                <w:rFonts w:ascii="Times New Roman" w:hAnsi="Times New Roman" w:cs="Times New Roman"/>
                <w:sz w:val="20"/>
                <w:szCs w:val="20"/>
              </w:rPr>
              <w:t xml:space="preserve"> (протравка блох)</w:t>
            </w:r>
          </w:p>
        </w:tc>
        <w:tc>
          <w:tcPr>
            <w:tcW w:w="26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ИП Поляков Александр Александрович</w:t>
            </w:r>
          </w:p>
        </w:tc>
        <w:tc>
          <w:tcPr>
            <w:tcW w:w="1559"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12298-00</w:t>
            </w:r>
          </w:p>
        </w:tc>
        <w:tc>
          <w:tcPr>
            <w:tcW w:w="159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1024-83</w:t>
            </w:r>
          </w:p>
        </w:tc>
        <w:tc>
          <w:tcPr>
            <w:tcW w:w="927"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1-16</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5.</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Ремонт </w:t>
            </w:r>
            <w:proofErr w:type="spellStart"/>
            <w:r w:rsidRPr="006B4679">
              <w:rPr>
                <w:rFonts w:ascii="Times New Roman" w:hAnsi="Times New Roman" w:cs="Times New Roman"/>
                <w:sz w:val="20"/>
                <w:szCs w:val="20"/>
              </w:rPr>
              <w:t>отмостки</w:t>
            </w:r>
            <w:proofErr w:type="spellEnd"/>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147714-24</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12309-52</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13-88</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6..</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Ремонт фасада </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33926-75</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2827-23</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3-19</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7.</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Ремонт входа в подвалы </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44120-25</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3676-69</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4-14</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8.</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Остекление окон в подъездах</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13892-75</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1157-73</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1-31</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9.</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Ремонт входа в подъезды</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4573-35</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381-11</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0-43</w:t>
            </w:r>
          </w:p>
        </w:tc>
      </w:tr>
      <w:tr w:rsidR="006B4679" w:rsidRPr="006B4679" w:rsidTr="00587C13">
        <w:tc>
          <w:tcPr>
            <w:tcW w:w="675" w:type="dxa"/>
          </w:tcPr>
          <w:p w:rsidR="006B4679" w:rsidRPr="006B4679" w:rsidRDefault="006B4679" w:rsidP="006B4679">
            <w:pPr>
              <w:spacing w:after="0"/>
              <w:ind w:left="-284" w:firstLine="284"/>
              <w:rPr>
                <w:rFonts w:ascii="Times New Roman" w:hAnsi="Times New Roman" w:cs="Times New Roman"/>
                <w:sz w:val="20"/>
                <w:szCs w:val="20"/>
              </w:rPr>
            </w:pPr>
            <w:r w:rsidRPr="006B4679">
              <w:rPr>
                <w:rFonts w:ascii="Times New Roman" w:hAnsi="Times New Roman" w:cs="Times New Roman"/>
                <w:sz w:val="20"/>
                <w:szCs w:val="20"/>
              </w:rPr>
              <w:t>10.</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кранов запорной арматуры</w:t>
            </w:r>
            <w:proofErr w:type="gramStart"/>
            <w:r w:rsidRPr="006B4679">
              <w:rPr>
                <w:rFonts w:ascii="Times New Roman" w:hAnsi="Times New Roman" w:cs="Times New Roman"/>
                <w:sz w:val="20"/>
                <w:szCs w:val="20"/>
              </w:rPr>
              <w:t xml:space="preserve"> :</w:t>
            </w:r>
            <w:proofErr w:type="gramEnd"/>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кран </w:t>
            </w:r>
            <w:proofErr w:type="spellStart"/>
            <w:r w:rsidRPr="006B4679">
              <w:rPr>
                <w:rFonts w:ascii="Times New Roman" w:hAnsi="Times New Roman" w:cs="Times New Roman"/>
                <w:sz w:val="20"/>
                <w:szCs w:val="20"/>
              </w:rPr>
              <w:t>шаровый</w:t>
            </w:r>
            <w:proofErr w:type="spellEnd"/>
            <w:r w:rsidRPr="006B4679">
              <w:rPr>
                <w:rFonts w:ascii="Times New Roman" w:hAnsi="Times New Roman" w:cs="Times New Roman"/>
                <w:sz w:val="20"/>
                <w:szCs w:val="20"/>
              </w:rPr>
              <w:t xml:space="preserve">  </w:t>
            </w:r>
            <w:proofErr w:type="spellStart"/>
            <w:r w:rsidRPr="006B4679">
              <w:rPr>
                <w:rFonts w:ascii="Times New Roman" w:hAnsi="Times New Roman" w:cs="Times New Roman"/>
                <w:sz w:val="20"/>
                <w:szCs w:val="20"/>
              </w:rPr>
              <w:t>Ду</w:t>
            </w:r>
            <w:proofErr w:type="spellEnd"/>
            <w:r w:rsidRPr="006B4679">
              <w:rPr>
                <w:rFonts w:ascii="Times New Roman" w:hAnsi="Times New Roman" w:cs="Times New Roman"/>
                <w:sz w:val="20"/>
                <w:szCs w:val="20"/>
              </w:rPr>
              <w:t xml:space="preserve"> 20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кран  </w:t>
            </w:r>
            <w:proofErr w:type="spellStart"/>
            <w:r w:rsidRPr="006B4679">
              <w:rPr>
                <w:rFonts w:ascii="Times New Roman" w:hAnsi="Times New Roman" w:cs="Times New Roman"/>
                <w:sz w:val="20"/>
                <w:szCs w:val="20"/>
              </w:rPr>
              <w:t>шаровый</w:t>
            </w:r>
            <w:proofErr w:type="spellEnd"/>
            <w:r w:rsidRPr="006B4679">
              <w:rPr>
                <w:rFonts w:ascii="Times New Roman" w:hAnsi="Times New Roman" w:cs="Times New Roman"/>
                <w:sz w:val="20"/>
                <w:szCs w:val="20"/>
              </w:rPr>
              <w:t xml:space="preserve"> </w:t>
            </w:r>
            <w:proofErr w:type="spellStart"/>
            <w:r w:rsidRPr="006B4679">
              <w:rPr>
                <w:rFonts w:ascii="Times New Roman" w:hAnsi="Times New Roman" w:cs="Times New Roman"/>
                <w:sz w:val="20"/>
                <w:szCs w:val="20"/>
              </w:rPr>
              <w:t>Ду</w:t>
            </w:r>
            <w:proofErr w:type="spellEnd"/>
            <w:r w:rsidRPr="006B4679">
              <w:rPr>
                <w:rFonts w:ascii="Times New Roman" w:hAnsi="Times New Roman" w:cs="Times New Roman"/>
                <w:sz w:val="20"/>
                <w:szCs w:val="20"/>
              </w:rPr>
              <w:t xml:space="preserve"> 25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задвижка </w:t>
            </w:r>
            <w:proofErr w:type="spellStart"/>
            <w:r w:rsidRPr="006B4679">
              <w:rPr>
                <w:rFonts w:ascii="Times New Roman" w:hAnsi="Times New Roman" w:cs="Times New Roman"/>
                <w:sz w:val="20"/>
                <w:szCs w:val="20"/>
              </w:rPr>
              <w:t>Ду</w:t>
            </w:r>
            <w:proofErr w:type="spellEnd"/>
            <w:r w:rsidRPr="006B4679">
              <w:rPr>
                <w:rFonts w:ascii="Times New Roman" w:hAnsi="Times New Roman" w:cs="Times New Roman"/>
                <w:sz w:val="20"/>
                <w:szCs w:val="20"/>
              </w:rPr>
              <w:t xml:space="preserve"> 50</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20632-00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3920-00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3276-00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13436-00</w:t>
            </w:r>
          </w:p>
        </w:tc>
        <w:tc>
          <w:tcPr>
            <w:tcW w:w="1591" w:type="dxa"/>
          </w:tcPr>
          <w:p w:rsidR="006B4679" w:rsidRPr="006B4679" w:rsidRDefault="006B4679" w:rsidP="006B4679">
            <w:pPr>
              <w:spacing w:after="0"/>
              <w:jc w:val="right"/>
              <w:rPr>
                <w:rFonts w:ascii="Times New Roman" w:hAnsi="Times New Roman" w:cs="Times New Roman"/>
                <w:sz w:val="20"/>
                <w:szCs w:val="20"/>
              </w:rPr>
            </w:pPr>
          </w:p>
        </w:tc>
        <w:tc>
          <w:tcPr>
            <w:tcW w:w="927" w:type="dxa"/>
          </w:tcPr>
          <w:p w:rsidR="006B4679" w:rsidRPr="006B4679" w:rsidRDefault="006B4679" w:rsidP="006B4679">
            <w:pPr>
              <w:spacing w:after="0"/>
              <w:jc w:val="right"/>
              <w:rPr>
                <w:rFonts w:ascii="Times New Roman" w:hAnsi="Times New Roman" w:cs="Times New Roman"/>
                <w:sz w:val="20"/>
                <w:szCs w:val="20"/>
              </w:rPr>
            </w:pP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трубопроводной системы отопления:</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труба диаметром 57</w:t>
            </w:r>
          </w:p>
        </w:tc>
        <w:tc>
          <w:tcPr>
            <w:tcW w:w="2694" w:type="dxa"/>
          </w:tcPr>
          <w:p w:rsidR="006B4679" w:rsidRPr="006B4679" w:rsidRDefault="006B4679" w:rsidP="006B4679">
            <w:pPr>
              <w:spacing w:after="0"/>
              <w:rPr>
                <w:rFonts w:ascii="Times New Roman" w:hAnsi="Times New Roman" w:cs="Times New Roman"/>
                <w:b/>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7400-00</w:t>
            </w:r>
          </w:p>
        </w:tc>
        <w:tc>
          <w:tcPr>
            <w:tcW w:w="1591" w:type="dxa"/>
          </w:tcPr>
          <w:p w:rsidR="006B4679" w:rsidRPr="006B4679" w:rsidRDefault="006B4679" w:rsidP="006B4679">
            <w:pPr>
              <w:spacing w:after="0"/>
              <w:jc w:val="right"/>
              <w:rPr>
                <w:rFonts w:ascii="Times New Roman" w:hAnsi="Times New Roman" w:cs="Times New Roman"/>
                <w:b/>
                <w:sz w:val="20"/>
                <w:szCs w:val="20"/>
              </w:rPr>
            </w:pPr>
          </w:p>
        </w:tc>
        <w:tc>
          <w:tcPr>
            <w:tcW w:w="927" w:type="dxa"/>
          </w:tcPr>
          <w:p w:rsidR="006B4679" w:rsidRPr="006B4679" w:rsidRDefault="006B4679" w:rsidP="006B4679">
            <w:pPr>
              <w:spacing w:after="0"/>
              <w:jc w:val="right"/>
              <w:rPr>
                <w:rFonts w:ascii="Times New Roman" w:hAnsi="Times New Roman" w:cs="Times New Roman"/>
                <w:b/>
                <w:sz w:val="20"/>
                <w:szCs w:val="20"/>
              </w:rPr>
            </w:pP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Замена трубопроводной системы </w:t>
            </w:r>
            <w:proofErr w:type="spellStart"/>
            <w:r w:rsidRPr="006B4679">
              <w:rPr>
                <w:rFonts w:ascii="Times New Roman" w:hAnsi="Times New Roman" w:cs="Times New Roman"/>
                <w:sz w:val="20"/>
                <w:szCs w:val="20"/>
              </w:rPr>
              <w:t>хвс</w:t>
            </w:r>
            <w:proofErr w:type="spellEnd"/>
            <w:r w:rsidRPr="006B4679">
              <w:rPr>
                <w:rFonts w:ascii="Times New Roman" w:hAnsi="Times New Roman" w:cs="Times New Roman"/>
                <w:sz w:val="20"/>
                <w:szCs w:val="20"/>
              </w:rPr>
              <w:t>:</w:t>
            </w:r>
          </w:p>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sz w:val="20"/>
                <w:szCs w:val="20"/>
              </w:rPr>
              <w:t>- труба диаметром 57</w:t>
            </w:r>
            <w:r w:rsidRPr="006B4679">
              <w:rPr>
                <w:rFonts w:ascii="Times New Roman" w:hAnsi="Times New Roman" w:cs="Times New Roman"/>
                <w:b/>
                <w:sz w:val="20"/>
                <w:szCs w:val="20"/>
              </w:rPr>
              <w:t xml:space="preserve"> </w:t>
            </w:r>
          </w:p>
        </w:tc>
        <w:tc>
          <w:tcPr>
            <w:tcW w:w="2694" w:type="dxa"/>
          </w:tcPr>
          <w:p w:rsidR="006B4679" w:rsidRPr="006B4679" w:rsidRDefault="006B4679" w:rsidP="006B4679">
            <w:pPr>
              <w:spacing w:after="0"/>
              <w:rPr>
                <w:rFonts w:ascii="Times New Roman" w:hAnsi="Times New Roman" w:cs="Times New Roman"/>
                <w:b/>
                <w:sz w:val="20"/>
                <w:szCs w:val="20"/>
              </w:rPr>
            </w:pPr>
          </w:p>
        </w:tc>
        <w:tc>
          <w:tcPr>
            <w:tcW w:w="1559" w:type="dxa"/>
          </w:tcPr>
          <w:p w:rsidR="006B4679" w:rsidRPr="006B4679" w:rsidRDefault="006B4679" w:rsidP="006B4679">
            <w:pPr>
              <w:spacing w:after="0"/>
              <w:rPr>
                <w:rFonts w:ascii="Times New Roman" w:hAnsi="Times New Roman" w:cs="Times New Roman"/>
                <w:b/>
                <w:sz w:val="20"/>
                <w:szCs w:val="20"/>
              </w:rPr>
            </w:pPr>
          </w:p>
          <w:p w:rsidR="006B4679" w:rsidRPr="006B4679" w:rsidRDefault="006B4679" w:rsidP="006B4679">
            <w:pPr>
              <w:spacing w:after="0"/>
              <w:jc w:val="right"/>
              <w:rPr>
                <w:rFonts w:ascii="Times New Roman" w:hAnsi="Times New Roman" w:cs="Times New Roman"/>
                <w:b/>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6360-00</w:t>
            </w:r>
          </w:p>
        </w:tc>
        <w:tc>
          <w:tcPr>
            <w:tcW w:w="1591" w:type="dxa"/>
          </w:tcPr>
          <w:p w:rsidR="006B4679" w:rsidRPr="006B4679" w:rsidRDefault="006B4679" w:rsidP="006B4679">
            <w:pPr>
              <w:spacing w:after="0"/>
              <w:jc w:val="right"/>
              <w:rPr>
                <w:rFonts w:ascii="Times New Roman" w:hAnsi="Times New Roman" w:cs="Times New Roman"/>
                <w:b/>
                <w:sz w:val="20"/>
                <w:szCs w:val="20"/>
              </w:rPr>
            </w:pPr>
          </w:p>
        </w:tc>
        <w:tc>
          <w:tcPr>
            <w:tcW w:w="927" w:type="dxa"/>
          </w:tcPr>
          <w:p w:rsidR="006B4679" w:rsidRPr="006B4679" w:rsidRDefault="006B4679" w:rsidP="006B4679">
            <w:pPr>
              <w:spacing w:after="0"/>
              <w:jc w:val="right"/>
              <w:rPr>
                <w:rFonts w:ascii="Times New Roman" w:hAnsi="Times New Roman" w:cs="Times New Roman"/>
                <w:b/>
                <w:sz w:val="20"/>
                <w:szCs w:val="20"/>
              </w:rPr>
            </w:pP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участка канализационной сети</w:t>
            </w:r>
            <w:proofErr w:type="gramStart"/>
            <w:r w:rsidRPr="006B4679">
              <w:rPr>
                <w:rFonts w:ascii="Times New Roman" w:hAnsi="Times New Roman" w:cs="Times New Roman"/>
                <w:sz w:val="20"/>
                <w:szCs w:val="20"/>
              </w:rPr>
              <w:t xml:space="preserve"> :</w:t>
            </w:r>
            <w:proofErr w:type="gramEnd"/>
          </w:p>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sz w:val="20"/>
                <w:szCs w:val="20"/>
              </w:rPr>
              <w:t xml:space="preserve">- труба диаметром 100 </w:t>
            </w:r>
          </w:p>
        </w:tc>
        <w:tc>
          <w:tcPr>
            <w:tcW w:w="2694" w:type="dxa"/>
          </w:tcPr>
          <w:p w:rsidR="006B4679" w:rsidRPr="006B4679" w:rsidRDefault="006B4679" w:rsidP="006B4679">
            <w:pPr>
              <w:spacing w:after="0"/>
              <w:rPr>
                <w:rFonts w:ascii="Times New Roman" w:hAnsi="Times New Roman" w:cs="Times New Roman"/>
                <w:b/>
                <w:sz w:val="20"/>
                <w:szCs w:val="20"/>
              </w:rPr>
            </w:pPr>
          </w:p>
        </w:tc>
        <w:tc>
          <w:tcPr>
            <w:tcW w:w="1559" w:type="dxa"/>
          </w:tcPr>
          <w:p w:rsidR="006B4679" w:rsidRPr="006B4679" w:rsidRDefault="006B4679" w:rsidP="006B4679">
            <w:pPr>
              <w:spacing w:after="0"/>
              <w:rPr>
                <w:rFonts w:ascii="Times New Roman" w:hAnsi="Times New Roman" w:cs="Times New Roman"/>
                <w:b/>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12084-00</w:t>
            </w:r>
          </w:p>
        </w:tc>
        <w:tc>
          <w:tcPr>
            <w:tcW w:w="1591" w:type="dxa"/>
          </w:tcPr>
          <w:p w:rsidR="006B4679" w:rsidRPr="006B4679" w:rsidRDefault="006B4679" w:rsidP="006B4679">
            <w:pPr>
              <w:spacing w:after="0"/>
              <w:jc w:val="right"/>
              <w:rPr>
                <w:rFonts w:ascii="Times New Roman" w:hAnsi="Times New Roman" w:cs="Times New Roman"/>
                <w:b/>
                <w:sz w:val="20"/>
                <w:szCs w:val="20"/>
              </w:rPr>
            </w:pPr>
          </w:p>
        </w:tc>
        <w:tc>
          <w:tcPr>
            <w:tcW w:w="927" w:type="dxa"/>
          </w:tcPr>
          <w:p w:rsidR="006B4679" w:rsidRPr="006B4679" w:rsidRDefault="006B4679" w:rsidP="006B4679">
            <w:pPr>
              <w:spacing w:after="0"/>
              <w:jc w:val="right"/>
              <w:rPr>
                <w:rFonts w:ascii="Times New Roman" w:hAnsi="Times New Roman" w:cs="Times New Roman"/>
                <w:b/>
                <w:sz w:val="20"/>
                <w:szCs w:val="20"/>
              </w:rPr>
            </w:pP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Утепление трубопровода:</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утеплитель диаметром 100</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утеплитель диаметром 57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Услуги по </w:t>
            </w:r>
            <w:proofErr w:type="spellStart"/>
            <w:proofErr w:type="gramStart"/>
            <w:r w:rsidRPr="006B4679">
              <w:rPr>
                <w:rFonts w:ascii="Times New Roman" w:hAnsi="Times New Roman" w:cs="Times New Roman"/>
                <w:sz w:val="20"/>
                <w:szCs w:val="20"/>
              </w:rPr>
              <w:t>вышеперечислен-ным</w:t>
            </w:r>
            <w:proofErr w:type="spellEnd"/>
            <w:proofErr w:type="gramEnd"/>
            <w:r w:rsidRPr="006B4679">
              <w:rPr>
                <w:rFonts w:ascii="Times New Roman" w:hAnsi="Times New Roman" w:cs="Times New Roman"/>
                <w:sz w:val="20"/>
                <w:szCs w:val="20"/>
              </w:rPr>
              <w:t xml:space="preserve"> работам</w:t>
            </w:r>
          </w:p>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b/>
                <w:sz w:val="20"/>
                <w:szCs w:val="20"/>
              </w:rPr>
              <w:t>ИТОГО</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11872-00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8512-00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3360-0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18468-00</w:t>
            </w: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76816-00</w:t>
            </w:r>
          </w:p>
        </w:tc>
        <w:tc>
          <w:tcPr>
            <w:tcW w:w="159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6401-33</w:t>
            </w:r>
          </w:p>
        </w:tc>
        <w:tc>
          <w:tcPr>
            <w:tcW w:w="927"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7-22</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11.</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электроматериалов:</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выключатель внутренний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рубильник </w:t>
            </w:r>
            <w:proofErr w:type="gramStart"/>
            <w:r w:rsidRPr="006B4679">
              <w:rPr>
                <w:rFonts w:ascii="Times New Roman" w:hAnsi="Times New Roman" w:cs="Times New Roman"/>
                <w:sz w:val="20"/>
                <w:szCs w:val="20"/>
              </w:rPr>
              <w:t>вводной</w:t>
            </w:r>
            <w:proofErr w:type="gramEnd"/>
            <w:r w:rsidRPr="006B4679">
              <w:rPr>
                <w:rFonts w:ascii="Times New Roman" w:hAnsi="Times New Roman" w:cs="Times New Roman"/>
                <w:sz w:val="20"/>
                <w:szCs w:val="20"/>
              </w:rPr>
              <w:t xml:space="preserve">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провод АВВГ 2*2,5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провод  ПАВ 1*6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автомат</w:t>
            </w:r>
            <w:proofErr w:type="gramStart"/>
            <w:r w:rsidRPr="006B4679">
              <w:rPr>
                <w:rFonts w:ascii="Times New Roman" w:hAnsi="Times New Roman" w:cs="Times New Roman"/>
                <w:sz w:val="20"/>
                <w:szCs w:val="20"/>
              </w:rPr>
              <w:t>.</w:t>
            </w:r>
            <w:proofErr w:type="gramEnd"/>
            <w:r w:rsidRPr="006B4679">
              <w:rPr>
                <w:rFonts w:ascii="Times New Roman" w:hAnsi="Times New Roman" w:cs="Times New Roman"/>
                <w:sz w:val="20"/>
                <w:szCs w:val="20"/>
              </w:rPr>
              <w:t xml:space="preserve"> </w:t>
            </w:r>
            <w:proofErr w:type="gramStart"/>
            <w:r w:rsidRPr="006B4679">
              <w:rPr>
                <w:rFonts w:ascii="Times New Roman" w:hAnsi="Times New Roman" w:cs="Times New Roman"/>
                <w:sz w:val="20"/>
                <w:szCs w:val="20"/>
              </w:rPr>
              <w:t>в</w:t>
            </w:r>
            <w:proofErr w:type="gramEnd"/>
            <w:r w:rsidRPr="006B4679">
              <w:rPr>
                <w:rFonts w:ascii="Times New Roman" w:hAnsi="Times New Roman" w:cs="Times New Roman"/>
                <w:sz w:val="20"/>
                <w:szCs w:val="20"/>
              </w:rPr>
              <w:t>ыключатель АВ 16А</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щиток бокс на 4 группы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патроны керамические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Замена светильников уличных </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электроламп</w:t>
            </w:r>
            <w:proofErr w:type="gramStart"/>
            <w:r w:rsidRPr="006B4679">
              <w:rPr>
                <w:rFonts w:ascii="Times New Roman" w:hAnsi="Times New Roman" w:cs="Times New Roman"/>
                <w:sz w:val="20"/>
                <w:szCs w:val="20"/>
              </w:rPr>
              <w:t xml:space="preserve"> :</w:t>
            </w:r>
            <w:proofErr w:type="gramEnd"/>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lastRenderedPageBreak/>
              <w:t>- АЕ – 27</w:t>
            </w:r>
          </w:p>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Услуги по вышеперечисленным работам</w:t>
            </w:r>
          </w:p>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b/>
                <w:sz w:val="20"/>
                <w:szCs w:val="20"/>
              </w:rPr>
              <w:t>Итого</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4808-28</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1576-00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350-00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924-00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1104-00</w:t>
            </w: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540-00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110-28</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1528-18</w:t>
            </w: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1680-00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13802-40</w:t>
            </w: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21818-86</w:t>
            </w:r>
          </w:p>
        </w:tc>
        <w:tc>
          <w:tcPr>
            <w:tcW w:w="159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1818-24</w:t>
            </w:r>
          </w:p>
        </w:tc>
        <w:tc>
          <w:tcPr>
            <w:tcW w:w="927"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2-05</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lastRenderedPageBreak/>
              <w:t>13.</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Содержание дворовой территории и лестничных клеток</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52121-11</w:t>
            </w:r>
          </w:p>
        </w:tc>
        <w:tc>
          <w:tcPr>
            <w:tcW w:w="159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4343-43</w:t>
            </w:r>
          </w:p>
        </w:tc>
        <w:tc>
          <w:tcPr>
            <w:tcW w:w="927"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4-90</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14</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Весенне-осенний осмотр</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31547-03</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2628-92</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2-96</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15.</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Диспетчерские услуги и расходы на содержание аварийной службы</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35104-12</w:t>
            </w:r>
          </w:p>
        </w:tc>
        <w:tc>
          <w:tcPr>
            <w:tcW w:w="159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2925-34</w:t>
            </w:r>
          </w:p>
        </w:tc>
        <w:tc>
          <w:tcPr>
            <w:tcW w:w="927"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3-30</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16.</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Прочие прямые расходы</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145820-95</w:t>
            </w: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12151-75</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13-70</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17.</w:t>
            </w:r>
          </w:p>
        </w:tc>
        <w:tc>
          <w:tcPr>
            <w:tcW w:w="340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Внеэксплуатационные расход</w:t>
            </w:r>
            <w:proofErr w:type="gramStart"/>
            <w:r w:rsidRPr="006B4679">
              <w:rPr>
                <w:rFonts w:ascii="Times New Roman" w:hAnsi="Times New Roman" w:cs="Times New Roman"/>
                <w:sz w:val="20"/>
                <w:szCs w:val="20"/>
              </w:rPr>
              <w:t>ы(</w:t>
            </w:r>
            <w:proofErr w:type="gramEnd"/>
            <w:r w:rsidRPr="006B4679">
              <w:rPr>
                <w:rFonts w:ascii="Times New Roman" w:hAnsi="Times New Roman" w:cs="Times New Roman"/>
                <w:sz w:val="20"/>
                <w:szCs w:val="20"/>
              </w:rPr>
              <w:t xml:space="preserve"> налог на прибыль)</w:t>
            </w:r>
          </w:p>
        </w:tc>
        <w:tc>
          <w:tcPr>
            <w:tcW w:w="2694" w:type="dxa"/>
          </w:tcPr>
          <w:p w:rsidR="006B4679" w:rsidRPr="006B4679" w:rsidRDefault="006B4679" w:rsidP="006B4679">
            <w:pPr>
              <w:spacing w:after="0"/>
              <w:rPr>
                <w:rFonts w:ascii="Times New Roman" w:hAnsi="Times New Roman" w:cs="Times New Roman"/>
                <w:sz w:val="20"/>
                <w:szCs w:val="20"/>
              </w:rPr>
            </w:pPr>
          </w:p>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rPr>
                <w:rFonts w:ascii="Times New Roman" w:hAnsi="Times New Roman" w:cs="Times New Roman"/>
                <w:sz w:val="20"/>
                <w:szCs w:val="20"/>
              </w:rPr>
            </w:pPr>
          </w:p>
        </w:tc>
        <w:tc>
          <w:tcPr>
            <w:tcW w:w="1591" w:type="dxa"/>
          </w:tcPr>
          <w:p w:rsidR="006B4679" w:rsidRPr="006B4679" w:rsidRDefault="006B4679" w:rsidP="006B4679">
            <w:pPr>
              <w:spacing w:after="0"/>
              <w:jc w:val="right"/>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14103-93</w:t>
            </w:r>
          </w:p>
        </w:tc>
        <w:tc>
          <w:tcPr>
            <w:tcW w:w="927" w:type="dxa"/>
          </w:tcPr>
          <w:p w:rsidR="006B4679" w:rsidRPr="006B4679" w:rsidRDefault="006B4679" w:rsidP="006B4679">
            <w:pPr>
              <w:spacing w:after="0"/>
              <w:rPr>
                <w:rFonts w:ascii="Times New Roman" w:hAnsi="Times New Roman" w:cs="Times New Roman"/>
                <w:sz w:val="20"/>
                <w:szCs w:val="20"/>
              </w:rPr>
            </w:pPr>
          </w:p>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15-90</w:t>
            </w:r>
          </w:p>
        </w:tc>
      </w:tr>
      <w:tr w:rsidR="006B4679" w:rsidRPr="006B4679" w:rsidTr="00587C13">
        <w:tc>
          <w:tcPr>
            <w:tcW w:w="675" w:type="dxa"/>
          </w:tcPr>
          <w:p w:rsidR="006B4679" w:rsidRPr="006B4679" w:rsidRDefault="006B4679" w:rsidP="006B4679">
            <w:pPr>
              <w:spacing w:after="0"/>
              <w:rPr>
                <w:rFonts w:ascii="Times New Roman" w:hAnsi="Times New Roman" w:cs="Times New Roman"/>
                <w:sz w:val="20"/>
                <w:szCs w:val="20"/>
              </w:rPr>
            </w:pPr>
          </w:p>
        </w:tc>
        <w:tc>
          <w:tcPr>
            <w:tcW w:w="3402" w:type="dxa"/>
          </w:tcPr>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b/>
                <w:sz w:val="20"/>
                <w:szCs w:val="20"/>
              </w:rPr>
              <w:t>ВСЕГО</w:t>
            </w:r>
          </w:p>
        </w:tc>
        <w:tc>
          <w:tcPr>
            <w:tcW w:w="2694" w:type="dxa"/>
          </w:tcPr>
          <w:p w:rsidR="006B4679" w:rsidRPr="006B4679" w:rsidRDefault="006B4679" w:rsidP="006B4679">
            <w:pPr>
              <w:spacing w:after="0"/>
              <w:rPr>
                <w:rFonts w:ascii="Times New Roman" w:hAnsi="Times New Roman" w:cs="Times New Roman"/>
                <w:sz w:val="20"/>
                <w:szCs w:val="20"/>
              </w:rPr>
            </w:pPr>
          </w:p>
        </w:tc>
        <w:tc>
          <w:tcPr>
            <w:tcW w:w="1559" w:type="dxa"/>
          </w:tcPr>
          <w:p w:rsidR="006B4679" w:rsidRPr="006B4679" w:rsidRDefault="006B4679" w:rsidP="006B4679">
            <w:pPr>
              <w:spacing w:after="0"/>
              <w:rPr>
                <w:rFonts w:ascii="Times New Roman" w:hAnsi="Times New Roman" w:cs="Times New Roman"/>
                <w:sz w:val="20"/>
                <w:szCs w:val="20"/>
              </w:rPr>
            </w:pPr>
          </w:p>
        </w:tc>
        <w:tc>
          <w:tcPr>
            <w:tcW w:w="1591"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70516-59</w:t>
            </w:r>
          </w:p>
        </w:tc>
        <w:tc>
          <w:tcPr>
            <w:tcW w:w="927" w:type="dxa"/>
          </w:tcPr>
          <w:p w:rsidR="006B4679" w:rsidRPr="006B4679" w:rsidRDefault="006B4679" w:rsidP="006B4679">
            <w:pPr>
              <w:spacing w:after="0"/>
              <w:jc w:val="right"/>
              <w:rPr>
                <w:rFonts w:ascii="Times New Roman" w:hAnsi="Times New Roman" w:cs="Times New Roman"/>
                <w:sz w:val="20"/>
                <w:szCs w:val="20"/>
              </w:rPr>
            </w:pPr>
            <w:r w:rsidRPr="006B4679">
              <w:rPr>
                <w:rFonts w:ascii="Times New Roman" w:hAnsi="Times New Roman" w:cs="Times New Roman"/>
                <w:sz w:val="20"/>
                <w:szCs w:val="20"/>
              </w:rPr>
              <w:t>79-52</w:t>
            </w:r>
          </w:p>
        </w:tc>
      </w:tr>
    </w:tbl>
    <w:p w:rsidR="006B4679" w:rsidRPr="006B4679" w:rsidRDefault="006B4679" w:rsidP="006B4679">
      <w:pPr>
        <w:spacing w:after="0"/>
        <w:rPr>
          <w:rFonts w:ascii="Times New Roman" w:hAnsi="Times New Roman" w:cs="Times New Roman"/>
          <w:b/>
          <w:sz w:val="20"/>
          <w:szCs w:val="20"/>
        </w:rPr>
      </w:pP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eastAsia="Times New Roman" w:hAnsi="Times New Roman" w:cs="Times New Roman"/>
          <w:b/>
          <w:sz w:val="20"/>
          <w:szCs w:val="20"/>
          <w:lang w:eastAsia="ru-RU"/>
        </w:rPr>
        <w:t>Сводный</w:t>
      </w:r>
      <w:r w:rsidRPr="006B4679">
        <w:rPr>
          <w:rFonts w:ascii="Times New Roman" w:eastAsia="Times New Roman" w:hAnsi="Times New Roman" w:cs="Times New Roman"/>
          <w:sz w:val="20"/>
          <w:szCs w:val="20"/>
          <w:lang w:eastAsia="ru-RU"/>
        </w:rPr>
        <w:t> </w:t>
      </w:r>
      <w:r w:rsidRPr="006B4679">
        <w:rPr>
          <w:rFonts w:ascii="Times New Roman" w:hAnsi="Times New Roman" w:cs="Times New Roman"/>
          <w:b/>
          <w:sz w:val="20"/>
          <w:szCs w:val="20"/>
        </w:rPr>
        <w:t xml:space="preserve">расчет тарифа статьи «содержание и текущий ремонт </w:t>
      </w:r>
      <w:proofErr w:type="spellStart"/>
      <w:r w:rsidRPr="006B4679">
        <w:rPr>
          <w:rFonts w:ascii="Times New Roman" w:hAnsi="Times New Roman" w:cs="Times New Roman"/>
          <w:b/>
          <w:sz w:val="20"/>
          <w:szCs w:val="20"/>
        </w:rPr>
        <w:t>общедомового</w:t>
      </w:r>
      <w:proofErr w:type="spellEnd"/>
      <w:r w:rsidRPr="006B4679">
        <w:rPr>
          <w:rFonts w:ascii="Times New Roman" w:hAnsi="Times New Roman" w:cs="Times New Roman"/>
          <w:b/>
          <w:sz w:val="20"/>
          <w:szCs w:val="20"/>
        </w:rPr>
        <w:t xml:space="preserve">  имущества» для более наглядного изучения приведен в таблице:</w:t>
      </w: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hAnsi="Times New Roman" w:cs="Times New Roman"/>
          <w:b/>
          <w:sz w:val="20"/>
          <w:szCs w:val="20"/>
        </w:rPr>
        <w:t xml:space="preserve"> адрес</w:t>
      </w:r>
      <w:proofErr w:type="gramStart"/>
      <w:r w:rsidRPr="006B4679">
        <w:rPr>
          <w:rFonts w:ascii="Times New Roman" w:hAnsi="Times New Roman" w:cs="Times New Roman"/>
          <w:b/>
          <w:sz w:val="20"/>
          <w:szCs w:val="20"/>
        </w:rPr>
        <w:t xml:space="preserve"> :</w:t>
      </w:r>
      <w:proofErr w:type="gramEnd"/>
      <w:r w:rsidRPr="006B4679">
        <w:rPr>
          <w:rFonts w:ascii="Times New Roman" w:hAnsi="Times New Roman" w:cs="Times New Roman"/>
          <w:b/>
          <w:sz w:val="20"/>
          <w:szCs w:val="20"/>
        </w:rPr>
        <w:t xml:space="preserve">  п. Мичуринский  ул. Выставочная, 1</w:t>
      </w: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hAnsi="Times New Roman" w:cs="Times New Roman"/>
          <w:b/>
          <w:sz w:val="20"/>
          <w:szCs w:val="20"/>
        </w:rPr>
        <w:t>общая площадь дома – 1620 кв.м.</w:t>
      </w:r>
    </w:p>
    <w:p w:rsidR="006B4679" w:rsidRPr="006B4679" w:rsidRDefault="006B4679" w:rsidP="006B4679">
      <w:pPr>
        <w:spacing w:after="0"/>
        <w:jc w:val="center"/>
        <w:rPr>
          <w:rFonts w:ascii="Times New Roman" w:hAnsi="Times New Roman" w:cs="Times New Roman"/>
          <w:b/>
          <w:sz w:val="20"/>
          <w:szCs w:val="20"/>
        </w:rPr>
      </w:pPr>
      <w:r w:rsidRPr="006B4679">
        <w:rPr>
          <w:rFonts w:ascii="Times New Roman" w:hAnsi="Times New Roman" w:cs="Times New Roman"/>
          <w:b/>
          <w:sz w:val="20"/>
          <w:szCs w:val="20"/>
        </w:rPr>
        <w:t>жилая площадь – 886,9 кв.м.</w:t>
      </w:r>
    </w:p>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b/>
          <w:sz w:val="20"/>
          <w:szCs w:val="20"/>
        </w:rPr>
        <w:t>Данные виды работ рассчитаны  на 3 года</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483"/>
        <w:gridCol w:w="2297"/>
        <w:gridCol w:w="1652"/>
        <w:gridCol w:w="1835"/>
        <w:gridCol w:w="885"/>
      </w:tblGrid>
      <w:tr w:rsidR="006B4679" w:rsidRPr="006B4679" w:rsidTr="00587C13">
        <w:tc>
          <w:tcPr>
            <w:tcW w:w="594"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 </w:t>
            </w:r>
            <w:proofErr w:type="spellStart"/>
            <w:proofErr w:type="gramStart"/>
            <w:r w:rsidRPr="006B4679">
              <w:rPr>
                <w:rFonts w:ascii="Times New Roman" w:hAnsi="Times New Roman" w:cs="Times New Roman"/>
                <w:sz w:val="20"/>
                <w:szCs w:val="20"/>
              </w:rPr>
              <w:t>п</w:t>
            </w:r>
            <w:proofErr w:type="spellEnd"/>
            <w:proofErr w:type="gramEnd"/>
            <w:r w:rsidRPr="006B4679">
              <w:rPr>
                <w:rFonts w:ascii="Times New Roman" w:hAnsi="Times New Roman" w:cs="Times New Roman"/>
                <w:sz w:val="20"/>
                <w:szCs w:val="20"/>
              </w:rPr>
              <w:t>/</w:t>
            </w:r>
            <w:proofErr w:type="spellStart"/>
            <w:r w:rsidRPr="006B4679">
              <w:rPr>
                <w:rFonts w:ascii="Times New Roman" w:hAnsi="Times New Roman" w:cs="Times New Roman"/>
                <w:sz w:val="20"/>
                <w:szCs w:val="20"/>
              </w:rPr>
              <w:t>п</w:t>
            </w:r>
            <w:proofErr w:type="spellEnd"/>
          </w:p>
        </w:tc>
        <w:tc>
          <w:tcPr>
            <w:tcW w:w="3483"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Статьи расходов</w:t>
            </w:r>
          </w:p>
        </w:tc>
        <w:tc>
          <w:tcPr>
            <w:tcW w:w="2297"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Наименование организации, </w:t>
            </w:r>
            <w:proofErr w:type="gramStart"/>
            <w:r w:rsidRPr="006B4679">
              <w:rPr>
                <w:rFonts w:ascii="Times New Roman" w:hAnsi="Times New Roman" w:cs="Times New Roman"/>
                <w:sz w:val="20"/>
                <w:szCs w:val="20"/>
              </w:rPr>
              <w:t>оказывающая</w:t>
            </w:r>
            <w:proofErr w:type="gramEnd"/>
            <w:r w:rsidRPr="006B4679">
              <w:rPr>
                <w:rFonts w:ascii="Times New Roman" w:hAnsi="Times New Roman" w:cs="Times New Roman"/>
                <w:sz w:val="20"/>
                <w:szCs w:val="20"/>
              </w:rPr>
              <w:t xml:space="preserve"> услугу</w:t>
            </w:r>
          </w:p>
          <w:p w:rsidR="006B4679" w:rsidRPr="006B4679" w:rsidRDefault="006B4679" w:rsidP="006B4679">
            <w:pPr>
              <w:spacing w:after="0"/>
              <w:rPr>
                <w:rFonts w:ascii="Times New Roman" w:hAnsi="Times New Roman" w:cs="Times New Roman"/>
                <w:sz w:val="20"/>
                <w:szCs w:val="20"/>
              </w:rPr>
            </w:pPr>
          </w:p>
        </w:tc>
        <w:tc>
          <w:tcPr>
            <w:tcW w:w="1652"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Сумма </w:t>
            </w:r>
          </w:p>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 xml:space="preserve">за 3 года/рублей </w:t>
            </w:r>
          </w:p>
        </w:tc>
        <w:tc>
          <w:tcPr>
            <w:tcW w:w="183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Сумма</w:t>
            </w:r>
          </w:p>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в месяц/рублей</w:t>
            </w:r>
          </w:p>
        </w:tc>
        <w:tc>
          <w:tcPr>
            <w:tcW w:w="885" w:type="dxa"/>
          </w:tcPr>
          <w:p w:rsidR="006B4679" w:rsidRPr="006B4679" w:rsidRDefault="006B4679" w:rsidP="006B4679">
            <w:pPr>
              <w:spacing w:after="0"/>
              <w:jc w:val="center"/>
              <w:rPr>
                <w:rFonts w:ascii="Times New Roman" w:hAnsi="Times New Roman" w:cs="Times New Roman"/>
                <w:sz w:val="20"/>
                <w:szCs w:val="20"/>
              </w:rPr>
            </w:pPr>
            <w:r w:rsidRPr="006B4679">
              <w:rPr>
                <w:rFonts w:ascii="Times New Roman" w:hAnsi="Times New Roman" w:cs="Times New Roman"/>
                <w:sz w:val="20"/>
                <w:szCs w:val="20"/>
              </w:rPr>
              <w:t>Тариф, рублей /1 м кв.</w:t>
            </w:r>
          </w:p>
        </w:tc>
      </w:tr>
      <w:tr w:rsidR="006B4679" w:rsidRPr="006B4679" w:rsidTr="00587C13">
        <w:tc>
          <w:tcPr>
            <w:tcW w:w="5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2.</w:t>
            </w:r>
          </w:p>
        </w:tc>
        <w:tc>
          <w:tcPr>
            <w:tcW w:w="34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Реконструкция балконных плит</w:t>
            </w:r>
          </w:p>
        </w:tc>
        <w:tc>
          <w:tcPr>
            <w:tcW w:w="2297" w:type="dxa"/>
          </w:tcPr>
          <w:p w:rsidR="006B4679" w:rsidRPr="006B4679" w:rsidRDefault="006B4679" w:rsidP="00587C13">
            <w:pPr>
              <w:spacing w:after="0"/>
              <w:ind w:left="465" w:hanging="465"/>
              <w:rPr>
                <w:rFonts w:ascii="Times New Roman" w:hAnsi="Times New Roman" w:cs="Times New Roman"/>
                <w:sz w:val="20"/>
                <w:szCs w:val="20"/>
              </w:rPr>
            </w:pPr>
          </w:p>
        </w:tc>
        <w:tc>
          <w:tcPr>
            <w:tcW w:w="165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1873749-44</w:t>
            </w:r>
          </w:p>
        </w:tc>
        <w:tc>
          <w:tcPr>
            <w:tcW w:w="183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52048-60</w:t>
            </w:r>
          </w:p>
        </w:tc>
        <w:tc>
          <w:tcPr>
            <w:tcW w:w="88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58-68</w:t>
            </w:r>
          </w:p>
        </w:tc>
      </w:tr>
      <w:tr w:rsidR="006B4679" w:rsidRPr="006B4679" w:rsidTr="00587C13">
        <w:tc>
          <w:tcPr>
            <w:tcW w:w="5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3.</w:t>
            </w:r>
          </w:p>
        </w:tc>
        <w:tc>
          <w:tcPr>
            <w:tcW w:w="34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Ремонт пандуса</w:t>
            </w:r>
          </w:p>
        </w:tc>
        <w:tc>
          <w:tcPr>
            <w:tcW w:w="2297" w:type="dxa"/>
          </w:tcPr>
          <w:p w:rsidR="006B4679" w:rsidRPr="006B4679" w:rsidRDefault="006B4679" w:rsidP="006B4679">
            <w:pPr>
              <w:spacing w:after="0"/>
              <w:rPr>
                <w:rFonts w:ascii="Times New Roman" w:hAnsi="Times New Roman" w:cs="Times New Roman"/>
                <w:sz w:val="20"/>
                <w:szCs w:val="20"/>
              </w:rPr>
            </w:pPr>
          </w:p>
        </w:tc>
        <w:tc>
          <w:tcPr>
            <w:tcW w:w="165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40389-18</w:t>
            </w:r>
          </w:p>
        </w:tc>
        <w:tc>
          <w:tcPr>
            <w:tcW w:w="183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1121-92</w:t>
            </w:r>
          </w:p>
        </w:tc>
        <w:tc>
          <w:tcPr>
            <w:tcW w:w="88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 xml:space="preserve"> 1-26</w:t>
            </w:r>
          </w:p>
        </w:tc>
      </w:tr>
      <w:tr w:rsidR="006B4679" w:rsidRPr="006B4679" w:rsidTr="00587C13">
        <w:tc>
          <w:tcPr>
            <w:tcW w:w="5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4.</w:t>
            </w:r>
          </w:p>
        </w:tc>
        <w:tc>
          <w:tcPr>
            <w:tcW w:w="34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Укладка керамической плитки на  лестничных площадках</w:t>
            </w:r>
          </w:p>
        </w:tc>
        <w:tc>
          <w:tcPr>
            <w:tcW w:w="2297" w:type="dxa"/>
          </w:tcPr>
          <w:p w:rsidR="006B4679" w:rsidRPr="006B4679" w:rsidRDefault="006B4679" w:rsidP="006B4679">
            <w:pPr>
              <w:spacing w:after="0"/>
              <w:rPr>
                <w:rFonts w:ascii="Times New Roman" w:hAnsi="Times New Roman" w:cs="Times New Roman"/>
                <w:sz w:val="20"/>
                <w:szCs w:val="20"/>
              </w:rPr>
            </w:pPr>
          </w:p>
        </w:tc>
        <w:tc>
          <w:tcPr>
            <w:tcW w:w="165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32485-42</w:t>
            </w:r>
          </w:p>
        </w:tc>
        <w:tc>
          <w:tcPr>
            <w:tcW w:w="183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902-37</w:t>
            </w:r>
          </w:p>
        </w:tc>
        <w:tc>
          <w:tcPr>
            <w:tcW w:w="88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1-02</w:t>
            </w:r>
          </w:p>
        </w:tc>
      </w:tr>
      <w:tr w:rsidR="006B4679" w:rsidRPr="006B4679" w:rsidTr="00587C13">
        <w:tc>
          <w:tcPr>
            <w:tcW w:w="5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5.</w:t>
            </w:r>
          </w:p>
        </w:tc>
        <w:tc>
          <w:tcPr>
            <w:tcW w:w="34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Замена перил</w:t>
            </w:r>
          </w:p>
        </w:tc>
        <w:tc>
          <w:tcPr>
            <w:tcW w:w="2297" w:type="dxa"/>
          </w:tcPr>
          <w:p w:rsidR="006B4679" w:rsidRPr="006B4679" w:rsidRDefault="006B4679" w:rsidP="006B4679">
            <w:pPr>
              <w:spacing w:after="0"/>
              <w:rPr>
                <w:rFonts w:ascii="Times New Roman" w:hAnsi="Times New Roman" w:cs="Times New Roman"/>
                <w:sz w:val="20"/>
                <w:szCs w:val="20"/>
              </w:rPr>
            </w:pPr>
          </w:p>
        </w:tc>
        <w:tc>
          <w:tcPr>
            <w:tcW w:w="165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36304-98</w:t>
            </w:r>
          </w:p>
        </w:tc>
        <w:tc>
          <w:tcPr>
            <w:tcW w:w="183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1008-47</w:t>
            </w:r>
          </w:p>
        </w:tc>
        <w:tc>
          <w:tcPr>
            <w:tcW w:w="88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1-14</w:t>
            </w:r>
          </w:p>
        </w:tc>
      </w:tr>
      <w:tr w:rsidR="006B4679" w:rsidRPr="006B4679" w:rsidTr="00587C13">
        <w:tc>
          <w:tcPr>
            <w:tcW w:w="5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6.</w:t>
            </w:r>
          </w:p>
        </w:tc>
        <w:tc>
          <w:tcPr>
            <w:tcW w:w="34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Косметический ремонт подъездов</w:t>
            </w:r>
          </w:p>
        </w:tc>
        <w:tc>
          <w:tcPr>
            <w:tcW w:w="2297" w:type="dxa"/>
          </w:tcPr>
          <w:p w:rsidR="006B4679" w:rsidRPr="006B4679" w:rsidRDefault="006B4679" w:rsidP="006B4679">
            <w:pPr>
              <w:spacing w:after="0"/>
              <w:rPr>
                <w:rFonts w:ascii="Times New Roman" w:hAnsi="Times New Roman" w:cs="Times New Roman"/>
                <w:sz w:val="20"/>
                <w:szCs w:val="20"/>
              </w:rPr>
            </w:pPr>
          </w:p>
        </w:tc>
        <w:tc>
          <w:tcPr>
            <w:tcW w:w="1652"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38718-68</w:t>
            </w:r>
          </w:p>
        </w:tc>
        <w:tc>
          <w:tcPr>
            <w:tcW w:w="183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1060-52</w:t>
            </w:r>
          </w:p>
        </w:tc>
        <w:tc>
          <w:tcPr>
            <w:tcW w:w="88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1-20</w:t>
            </w:r>
          </w:p>
        </w:tc>
      </w:tr>
      <w:tr w:rsidR="006B4679" w:rsidRPr="006B4679" w:rsidTr="00587C13">
        <w:tc>
          <w:tcPr>
            <w:tcW w:w="594"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21.</w:t>
            </w:r>
          </w:p>
        </w:tc>
        <w:tc>
          <w:tcPr>
            <w:tcW w:w="3483"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Внеэксплуатационные расход</w:t>
            </w:r>
            <w:proofErr w:type="gramStart"/>
            <w:r w:rsidRPr="006B4679">
              <w:rPr>
                <w:rFonts w:ascii="Times New Roman" w:hAnsi="Times New Roman" w:cs="Times New Roman"/>
                <w:sz w:val="20"/>
                <w:szCs w:val="20"/>
              </w:rPr>
              <w:t>ы(</w:t>
            </w:r>
            <w:proofErr w:type="gramEnd"/>
            <w:r w:rsidRPr="006B4679">
              <w:rPr>
                <w:rFonts w:ascii="Times New Roman" w:hAnsi="Times New Roman" w:cs="Times New Roman"/>
                <w:sz w:val="20"/>
                <w:szCs w:val="20"/>
              </w:rPr>
              <w:t xml:space="preserve"> налог на прибыль)</w:t>
            </w:r>
          </w:p>
        </w:tc>
        <w:tc>
          <w:tcPr>
            <w:tcW w:w="2297" w:type="dxa"/>
          </w:tcPr>
          <w:p w:rsidR="006B4679" w:rsidRPr="006B4679" w:rsidRDefault="006B4679" w:rsidP="006B4679">
            <w:pPr>
              <w:spacing w:after="0"/>
              <w:rPr>
                <w:rFonts w:ascii="Times New Roman" w:hAnsi="Times New Roman" w:cs="Times New Roman"/>
                <w:sz w:val="20"/>
                <w:szCs w:val="20"/>
              </w:rPr>
            </w:pPr>
          </w:p>
          <w:p w:rsidR="006B4679" w:rsidRPr="006B4679" w:rsidRDefault="006B4679" w:rsidP="006B4679">
            <w:pPr>
              <w:spacing w:after="0"/>
              <w:rPr>
                <w:rFonts w:ascii="Times New Roman" w:hAnsi="Times New Roman" w:cs="Times New Roman"/>
                <w:sz w:val="20"/>
                <w:szCs w:val="20"/>
              </w:rPr>
            </w:pPr>
          </w:p>
        </w:tc>
        <w:tc>
          <w:tcPr>
            <w:tcW w:w="1652" w:type="dxa"/>
          </w:tcPr>
          <w:p w:rsidR="006B4679" w:rsidRPr="006B4679" w:rsidRDefault="006B4679" w:rsidP="006B4679">
            <w:pPr>
              <w:spacing w:after="0"/>
              <w:rPr>
                <w:rFonts w:ascii="Times New Roman" w:hAnsi="Times New Roman" w:cs="Times New Roman"/>
                <w:sz w:val="20"/>
                <w:szCs w:val="20"/>
              </w:rPr>
            </w:pPr>
          </w:p>
        </w:tc>
        <w:tc>
          <w:tcPr>
            <w:tcW w:w="183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14039-63</w:t>
            </w:r>
          </w:p>
        </w:tc>
        <w:tc>
          <w:tcPr>
            <w:tcW w:w="88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15-83</w:t>
            </w:r>
          </w:p>
        </w:tc>
      </w:tr>
      <w:tr w:rsidR="006B4679" w:rsidRPr="006B4679" w:rsidTr="00587C13">
        <w:tc>
          <w:tcPr>
            <w:tcW w:w="594" w:type="dxa"/>
          </w:tcPr>
          <w:p w:rsidR="006B4679" w:rsidRPr="006B4679" w:rsidRDefault="006B4679" w:rsidP="006B4679">
            <w:pPr>
              <w:spacing w:after="0"/>
              <w:rPr>
                <w:rFonts w:ascii="Times New Roman" w:hAnsi="Times New Roman" w:cs="Times New Roman"/>
                <w:sz w:val="20"/>
                <w:szCs w:val="20"/>
              </w:rPr>
            </w:pPr>
          </w:p>
        </w:tc>
        <w:tc>
          <w:tcPr>
            <w:tcW w:w="3483" w:type="dxa"/>
          </w:tcPr>
          <w:p w:rsidR="006B4679" w:rsidRPr="006B4679" w:rsidRDefault="006B4679" w:rsidP="006B4679">
            <w:pPr>
              <w:spacing w:after="0"/>
              <w:rPr>
                <w:rFonts w:ascii="Times New Roman" w:hAnsi="Times New Roman" w:cs="Times New Roman"/>
                <w:b/>
                <w:sz w:val="20"/>
                <w:szCs w:val="20"/>
              </w:rPr>
            </w:pPr>
            <w:r w:rsidRPr="006B4679">
              <w:rPr>
                <w:rFonts w:ascii="Times New Roman" w:hAnsi="Times New Roman" w:cs="Times New Roman"/>
                <w:b/>
                <w:sz w:val="20"/>
                <w:szCs w:val="20"/>
              </w:rPr>
              <w:t>ВСЕГО</w:t>
            </w:r>
          </w:p>
        </w:tc>
        <w:tc>
          <w:tcPr>
            <w:tcW w:w="2297" w:type="dxa"/>
          </w:tcPr>
          <w:p w:rsidR="006B4679" w:rsidRPr="006B4679" w:rsidRDefault="006B4679" w:rsidP="006B4679">
            <w:pPr>
              <w:spacing w:after="0"/>
              <w:rPr>
                <w:rFonts w:ascii="Times New Roman" w:hAnsi="Times New Roman" w:cs="Times New Roman"/>
                <w:sz w:val="20"/>
                <w:szCs w:val="20"/>
              </w:rPr>
            </w:pPr>
          </w:p>
        </w:tc>
        <w:tc>
          <w:tcPr>
            <w:tcW w:w="1652" w:type="dxa"/>
          </w:tcPr>
          <w:p w:rsidR="006B4679" w:rsidRPr="006B4679" w:rsidRDefault="006B4679" w:rsidP="006B4679">
            <w:pPr>
              <w:spacing w:after="0"/>
              <w:rPr>
                <w:rFonts w:ascii="Times New Roman" w:hAnsi="Times New Roman" w:cs="Times New Roman"/>
                <w:sz w:val="20"/>
                <w:szCs w:val="20"/>
              </w:rPr>
            </w:pPr>
          </w:p>
        </w:tc>
        <w:tc>
          <w:tcPr>
            <w:tcW w:w="183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70181-51</w:t>
            </w:r>
          </w:p>
        </w:tc>
        <w:tc>
          <w:tcPr>
            <w:tcW w:w="885" w:type="dxa"/>
          </w:tcPr>
          <w:p w:rsidR="006B4679" w:rsidRPr="006B4679" w:rsidRDefault="006B4679" w:rsidP="006B4679">
            <w:pPr>
              <w:spacing w:after="0"/>
              <w:rPr>
                <w:rFonts w:ascii="Times New Roman" w:hAnsi="Times New Roman" w:cs="Times New Roman"/>
                <w:sz w:val="20"/>
                <w:szCs w:val="20"/>
              </w:rPr>
            </w:pPr>
            <w:r w:rsidRPr="006B4679">
              <w:rPr>
                <w:rFonts w:ascii="Times New Roman" w:hAnsi="Times New Roman" w:cs="Times New Roman"/>
                <w:sz w:val="20"/>
                <w:szCs w:val="20"/>
              </w:rPr>
              <w:t>79-14</w:t>
            </w:r>
          </w:p>
        </w:tc>
      </w:tr>
    </w:tbl>
    <w:p w:rsidR="006B4679" w:rsidRPr="006B4679" w:rsidRDefault="006B4679" w:rsidP="006B4679">
      <w:pPr>
        <w:spacing w:after="0"/>
        <w:rPr>
          <w:rFonts w:ascii="Times New Roman" w:hAnsi="Times New Roman" w:cs="Times New Roman"/>
          <w:sz w:val="20"/>
          <w:szCs w:val="20"/>
        </w:rPr>
      </w:pPr>
    </w:p>
    <w:p w:rsidR="0027717D" w:rsidRPr="006B4679" w:rsidRDefault="0027717D" w:rsidP="006B4679">
      <w:pPr>
        <w:spacing w:after="0" w:line="240" w:lineRule="auto"/>
        <w:ind w:firstLine="284"/>
        <w:jc w:val="both"/>
        <w:rPr>
          <w:rFonts w:ascii="Times New Roman" w:hAnsi="Times New Roman" w:cs="Times New Roman"/>
          <w:sz w:val="20"/>
          <w:szCs w:val="20"/>
        </w:rPr>
      </w:pPr>
    </w:p>
    <w:sectPr w:rsidR="0027717D" w:rsidRPr="006B4679" w:rsidSect="00E75BD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7E1"/>
    <w:multiLevelType w:val="multilevel"/>
    <w:tmpl w:val="36A49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C70F5"/>
    <w:multiLevelType w:val="hybridMultilevel"/>
    <w:tmpl w:val="52B8DE18"/>
    <w:lvl w:ilvl="0" w:tplc="CB447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F475D3"/>
    <w:multiLevelType w:val="hybridMultilevel"/>
    <w:tmpl w:val="F374408C"/>
    <w:lvl w:ilvl="0" w:tplc="A11C380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774094"/>
    <w:multiLevelType w:val="multilevel"/>
    <w:tmpl w:val="70B8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A5620"/>
    <w:multiLevelType w:val="hybridMultilevel"/>
    <w:tmpl w:val="978E9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F92341"/>
    <w:multiLevelType w:val="multilevel"/>
    <w:tmpl w:val="4B9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E19C8"/>
    <w:multiLevelType w:val="hybridMultilevel"/>
    <w:tmpl w:val="80582A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1AC6278"/>
    <w:multiLevelType w:val="hybridMultilevel"/>
    <w:tmpl w:val="1F9E3BDA"/>
    <w:lvl w:ilvl="0" w:tplc="56F45FA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6FE793E"/>
    <w:multiLevelType w:val="hybridMultilevel"/>
    <w:tmpl w:val="D4B6DD66"/>
    <w:lvl w:ilvl="0" w:tplc="42F63A30">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70F0403"/>
    <w:multiLevelType w:val="hybridMultilevel"/>
    <w:tmpl w:val="82C68BFA"/>
    <w:lvl w:ilvl="0" w:tplc="8450676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310BAF"/>
    <w:multiLevelType w:val="hybridMultilevel"/>
    <w:tmpl w:val="687487AA"/>
    <w:lvl w:ilvl="0" w:tplc="3F143A90">
      <w:start w:val="1"/>
      <w:numFmt w:val="decimal"/>
      <w:lvlText w:val="%1."/>
      <w:lvlJc w:val="left"/>
      <w:pPr>
        <w:tabs>
          <w:tab w:val="num" w:pos="900"/>
        </w:tabs>
        <w:ind w:left="900" w:hanging="360"/>
      </w:pPr>
      <w:rPr>
        <w:rFonts w:hint="default"/>
      </w:rPr>
    </w:lvl>
    <w:lvl w:ilvl="1" w:tplc="56F45FAE">
      <w:start w:val="1"/>
      <w:numFmt w:val="decimal"/>
      <w:lvlText w:val="%2."/>
      <w:lvlJc w:val="left"/>
      <w:pPr>
        <w:tabs>
          <w:tab w:val="num" w:pos="2115"/>
        </w:tabs>
        <w:ind w:left="2115" w:hanging="85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0F235E1"/>
    <w:multiLevelType w:val="hybridMultilevel"/>
    <w:tmpl w:val="E0CCABE4"/>
    <w:lvl w:ilvl="0" w:tplc="856AC4FE">
      <w:start w:val="1"/>
      <w:numFmt w:val="decimal"/>
      <w:lvlText w:val="%1."/>
      <w:lvlJc w:val="left"/>
      <w:pPr>
        <w:ind w:left="1065" w:hanging="705"/>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9786F"/>
    <w:multiLevelType w:val="hybridMultilevel"/>
    <w:tmpl w:val="09B47A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1DC3084"/>
    <w:multiLevelType w:val="multilevel"/>
    <w:tmpl w:val="CF9E5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B0467"/>
    <w:multiLevelType w:val="hybridMultilevel"/>
    <w:tmpl w:val="E4B8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D3B68"/>
    <w:multiLevelType w:val="multilevel"/>
    <w:tmpl w:val="AF7CA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33514"/>
    <w:multiLevelType w:val="hybridMultilevel"/>
    <w:tmpl w:val="E89C6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090842"/>
    <w:multiLevelType w:val="hybridMultilevel"/>
    <w:tmpl w:val="E7DEB0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BE03F1A"/>
    <w:multiLevelType w:val="multilevel"/>
    <w:tmpl w:val="1F4E4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6FC40E94"/>
    <w:multiLevelType w:val="hybridMultilevel"/>
    <w:tmpl w:val="E68AE5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4926662"/>
    <w:multiLevelType w:val="hybridMultilevel"/>
    <w:tmpl w:val="2A48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E32524"/>
    <w:multiLevelType w:val="hybridMultilevel"/>
    <w:tmpl w:val="431880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AF15294"/>
    <w:multiLevelType w:val="hybridMultilevel"/>
    <w:tmpl w:val="756E8002"/>
    <w:lvl w:ilvl="0" w:tplc="04190001">
      <w:start w:val="1"/>
      <w:numFmt w:val="bullet"/>
      <w:lvlText w:val=""/>
      <w:lvlJc w:val="left"/>
      <w:pPr>
        <w:tabs>
          <w:tab w:val="num" w:pos="1352"/>
        </w:tabs>
        <w:ind w:left="135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23">
    <w:nsid w:val="7D643D00"/>
    <w:multiLevelType w:val="multilevel"/>
    <w:tmpl w:val="C8E0E724"/>
    <w:lvl w:ilvl="0">
      <w:start w:val="9"/>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2"/>
  </w:num>
  <w:num w:numId="5">
    <w:abstractNumId w:val="17"/>
  </w:num>
  <w:num w:numId="6">
    <w:abstractNumId w:val="22"/>
  </w:num>
  <w:num w:numId="7">
    <w:abstractNumId w:val="8"/>
  </w:num>
  <w:num w:numId="8">
    <w:abstractNumId w:val="13"/>
  </w:num>
  <w:num w:numId="9">
    <w:abstractNumId w:val="15"/>
  </w:num>
  <w:num w:numId="10">
    <w:abstractNumId w:val="23"/>
  </w:num>
  <w:num w:numId="11">
    <w:abstractNumId w:val="0"/>
  </w:num>
  <w:num w:numId="12">
    <w:abstractNumId w:val="9"/>
  </w:num>
  <w:num w:numId="13">
    <w:abstractNumId w:val="20"/>
  </w:num>
  <w:num w:numId="14">
    <w:abstractNumId w:val="19"/>
  </w:num>
  <w:num w:numId="15">
    <w:abstractNumId w:val="21"/>
  </w:num>
  <w:num w:numId="16">
    <w:abstractNumId w:val="12"/>
  </w:num>
  <w:num w:numId="17">
    <w:abstractNumId w:val="7"/>
  </w:num>
  <w:num w:numId="18">
    <w:abstractNumId w:val="4"/>
  </w:num>
  <w:num w:numId="19">
    <w:abstractNumId w:val="16"/>
  </w:num>
  <w:num w:numId="20">
    <w:abstractNumId w:val="6"/>
  </w:num>
  <w:num w:numId="21">
    <w:abstractNumId w:val="11"/>
  </w:num>
  <w:num w:numId="22">
    <w:abstractNumId w:val="18"/>
  </w:num>
  <w:num w:numId="23">
    <w:abstractNumId w:val="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drawingGridHorizontalSpacing w:val="110"/>
  <w:displayHorizontalDrawingGridEvery w:val="2"/>
  <w:displayVerticalDrawingGridEvery w:val="2"/>
  <w:characterSpacingControl w:val="doNotCompress"/>
  <w:compat/>
  <w:rsids>
    <w:rsidRoot w:val="001E2885"/>
    <w:rsid w:val="000350E3"/>
    <w:rsid w:val="00081A28"/>
    <w:rsid w:val="000B080E"/>
    <w:rsid w:val="000E05A2"/>
    <w:rsid w:val="00156AF7"/>
    <w:rsid w:val="0017363D"/>
    <w:rsid w:val="001E2885"/>
    <w:rsid w:val="002770FE"/>
    <w:rsid w:val="0027717D"/>
    <w:rsid w:val="00327991"/>
    <w:rsid w:val="003772E9"/>
    <w:rsid w:val="003D69D7"/>
    <w:rsid w:val="003E5D51"/>
    <w:rsid w:val="004006C3"/>
    <w:rsid w:val="00561700"/>
    <w:rsid w:val="005744EC"/>
    <w:rsid w:val="00587C13"/>
    <w:rsid w:val="005930E8"/>
    <w:rsid w:val="006B4679"/>
    <w:rsid w:val="00703289"/>
    <w:rsid w:val="007227E0"/>
    <w:rsid w:val="00841092"/>
    <w:rsid w:val="00866F20"/>
    <w:rsid w:val="008B61BD"/>
    <w:rsid w:val="009B5B9C"/>
    <w:rsid w:val="009E5911"/>
    <w:rsid w:val="00B66C5A"/>
    <w:rsid w:val="00D23652"/>
    <w:rsid w:val="00DF05DD"/>
    <w:rsid w:val="00E61BD1"/>
    <w:rsid w:val="00E75BDF"/>
    <w:rsid w:val="00EE7CED"/>
    <w:rsid w:val="00F77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D"/>
    <w:rPr>
      <w:rFonts w:asciiTheme="minorHAnsi" w:hAnsiTheme="minorHAnsi" w:cstheme="minorBidi"/>
      <w:sz w:val="22"/>
      <w:szCs w:val="22"/>
    </w:rPr>
  </w:style>
  <w:style w:type="paragraph" w:styleId="1">
    <w:name w:val="heading 1"/>
    <w:basedOn w:val="a"/>
    <w:link w:val="10"/>
    <w:uiPriority w:val="9"/>
    <w:qFormat/>
    <w:rsid w:val="006B46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46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46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6B46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6B46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679"/>
    <w:rPr>
      <w:rFonts w:eastAsia="Times New Roman"/>
      <w:b/>
      <w:bCs/>
      <w:kern w:val="36"/>
      <w:sz w:val="48"/>
      <w:szCs w:val="48"/>
      <w:lang w:eastAsia="ru-RU"/>
    </w:rPr>
  </w:style>
  <w:style w:type="character" w:customStyle="1" w:styleId="20">
    <w:name w:val="Заголовок 2 Знак"/>
    <w:basedOn w:val="a0"/>
    <w:link w:val="2"/>
    <w:uiPriority w:val="9"/>
    <w:rsid w:val="006B4679"/>
    <w:rPr>
      <w:rFonts w:eastAsia="Times New Roman"/>
      <w:b/>
      <w:bCs/>
      <w:sz w:val="36"/>
      <w:szCs w:val="36"/>
      <w:lang w:eastAsia="ru-RU"/>
    </w:rPr>
  </w:style>
  <w:style w:type="character" w:customStyle="1" w:styleId="30">
    <w:name w:val="Заголовок 3 Знак"/>
    <w:basedOn w:val="a0"/>
    <w:link w:val="3"/>
    <w:uiPriority w:val="9"/>
    <w:rsid w:val="006B4679"/>
    <w:rPr>
      <w:rFonts w:eastAsia="Times New Roman"/>
      <w:b/>
      <w:bCs/>
      <w:sz w:val="27"/>
      <w:szCs w:val="27"/>
      <w:lang w:eastAsia="ru-RU"/>
    </w:rPr>
  </w:style>
  <w:style w:type="character" w:customStyle="1" w:styleId="40">
    <w:name w:val="Заголовок 4 Знак"/>
    <w:basedOn w:val="a0"/>
    <w:link w:val="4"/>
    <w:rsid w:val="006B4679"/>
    <w:rPr>
      <w:rFonts w:eastAsia="Times New Roman"/>
      <w:b/>
      <w:bCs/>
      <w:sz w:val="24"/>
      <w:szCs w:val="24"/>
      <w:lang w:eastAsia="ru-RU"/>
    </w:rPr>
  </w:style>
  <w:style w:type="character" w:customStyle="1" w:styleId="50">
    <w:name w:val="Заголовок 5 Знак"/>
    <w:basedOn w:val="a0"/>
    <w:link w:val="5"/>
    <w:rsid w:val="006B4679"/>
    <w:rPr>
      <w:rFonts w:eastAsia="Times New Roman"/>
      <w:b/>
      <w:bCs/>
      <w:sz w:val="20"/>
      <w:szCs w:val="20"/>
      <w:lang w:eastAsia="ru-RU"/>
    </w:rPr>
  </w:style>
  <w:style w:type="character" w:styleId="a3">
    <w:name w:val="Strong"/>
    <w:basedOn w:val="a0"/>
    <w:uiPriority w:val="22"/>
    <w:qFormat/>
    <w:rsid w:val="0027717D"/>
    <w:rPr>
      <w:b/>
      <w:bCs/>
    </w:rPr>
  </w:style>
  <w:style w:type="paragraph" w:styleId="a4">
    <w:name w:val="Normal (Web)"/>
    <w:basedOn w:val="a"/>
    <w:uiPriority w:val="99"/>
    <w:unhideWhenUsed/>
    <w:rsid w:val="0027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D236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66F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866F20"/>
    <w:rPr>
      <w:color w:val="0000FF"/>
      <w:u w:val="single"/>
    </w:rPr>
  </w:style>
  <w:style w:type="character" w:customStyle="1" w:styleId="11">
    <w:name w:val="Основной текст (11)_"/>
    <w:basedOn w:val="a0"/>
    <w:link w:val="110"/>
    <w:rsid w:val="00866F20"/>
    <w:rPr>
      <w:rFonts w:eastAsia="Times New Roman"/>
      <w:sz w:val="20"/>
      <w:szCs w:val="20"/>
      <w:shd w:val="clear" w:color="auto" w:fill="FFFFFF"/>
    </w:rPr>
  </w:style>
  <w:style w:type="paragraph" w:customStyle="1" w:styleId="110">
    <w:name w:val="Основной текст (11)"/>
    <w:basedOn w:val="a"/>
    <w:link w:val="11"/>
    <w:rsid w:val="00866F20"/>
    <w:pPr>
      <w:shd w:val="clear" w:color="auto" w:fill="FFFFFF"/>
      <w:spacing w:before="180" w:after="60" w:line="0" w:lineRule="atLeast"/>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6B46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679"/>
    <w:rPr>
      <w:rFonts w:ascii="Tahoma" w:hAnsi="Tahoma" w:cs="Tahoma"/>
      <w:sz w:val="16"/>
      <w:szCs w:val="16"/>
    </w:rPr>
  </w:style>
  <w:style w:type="paragraph" w:styleId="a8">
    <w:name w:val="List Paragraph"/>
    <w:basedOn w:val="a"/>
    <w:uiPriority w:val="34"/>
    <w:qFormat/>
    <w:rsid w:val="006B4679"/>
    <w:pPr>
      <w:ind w:left="720"/>
      <w:contextualSpacing/>
    </w:pPr>
  </w:style>
  <w:style w:type="paragraph" w:customStyle="1" w:styleId="context-head">
    <w:name w:val="context-head"/>
    <w:basedOn w:val="a"/>
    <w:rsid w:val="006B4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6B4679"/>
  </w:style>
  <w:style w:type="paragraph" w:customStyle="1" w:styleId="ConsPlusNonformat">
    <w:name w:val="ConsPlusNonformat"/>
    <w:rsid w:val="006B4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er"/>
    <w:basedOn w:val="a"/>
    <w:link w:val="aa"/>
    <w:rsid w:val="006B4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B4679"/>
    <w:rPr>
      <w:rFonts w:eastAsia="Times New Roman"/>
      <w:sz w:val="24"/>
      <w:szCs w:val="24"/>
      <w:lang w:eastAsia="ru-RU"/>
    </w:rPr>
  </w:style>
  <w:style w:type="character" w:styleId="ab">
    <w:name w:val="page number"/>
    <w:basedOn w:val="a0"/>
    <w:rsid w:val="006B4679"/>
  </w:style>
  <w:style w:type="character" w:customStyle="1" w:styleId="ac">
    <w:name w:val="Текст сноски Знак"/>
    <w:basedOn w:val="a0"/>
    <w:link w:val="ad"/>
    <w:semiHidden/>
    <w:rsid w:val="006B4679"/>
    <w:rPr>
      <w:rFonts w:eastAsia="Times New Roman"/>
      <w:sz w:val="20"/>
      <w:szCs w:val="20"/>
      <w:lang w:eastAsia="ru-RU"/>
    </w:rPr>
  </w:style>
  <w:style w:type="paragraph" w:styleId="ad">
    <w:name w:val="footnote text"/>
    <w:basedOn w:val="a"/>
    <w:link w:val="ac"/>
    <w:semiHidden/>
    <w:rsid w:val="006B4679"/>
    <w:pPr>
      <w:spacing w:after="0" w:line="240" w:lineRule="auto"/>
    </w:pPr>
    <w:rPr>
      <w:rFonts w:ascii="Times New Roman" w:eastAsia="Times New Roman" w:hAnsi="Times New Roman" w:cs="Times New Roman"/>
      <w:sz w:val="20"/>
      <w:szCs w:val="20"/>
      <w:lang w:eastAsia="ru-RU"/>
    </w:rPr>
  </w:style>
  <w:style w:type="character" w:customStyle="1" w:styleId="23">
    <w:name w:val="Заголовок №2 (3)_"/>
    <w:basedOn w:val="a0"/>
    <w:link w:val="230"/>
    <w:rsid w:val="006B4679"/>
    <w:rPr>
      <w:rFonts w:eastAsia="Times New Roman"/>
      <w:sz w:val="25"/>
      <w:szCs w:val="25"/>
      <w:shd w:val="clear" w:color="auto" w:fill="FFFFFF"/>
    </w:rPr>
  </w:style>
  <w:style w:type="paragraph" w:customStyle="1" w:styleId="230">
    <w:name w:val="Заголовок №2 (3)"/>
    <w:basedOn w:val="a"/>
    <w:link w:val="23"/>
    <w:rsid w:val="006B4679"/>
    <w:pPr>
      <w:shd w:val="clear" w:color="auto" w:fill="FFFFFF"/>
      <w:spacing w:after="0" w:line="307" w:lineRule="exact"/>
      <w:ind w:firstLine="380"/>
      <w:outlineLvl w:val="1"/>
    </w:pPr>
    <w:rPr>
      <w:rFonts w:ascii="Times New Roman" w:eastAsia="Times New Roman" w:hAnsi="Times New Roman" w:cs="Times New Roman"/>
      <w:sz w:val="25"/>
      <w:szCs w:val="25"/>
    </w:rPr>
  </w:style>
  <w:style w:type="character" w:customStyle="1" w:styleId="32">
    <w:name w:val="Заголовок №3 (2)_"/>
    <w:basedOn w:val="a0"/>
    <w:link w:val="320"/>
    <w:rsid w:val="006B4679"/>
    <w:rPr>
      <w:rFonts w:eastAsia="Times New Roman"/>
      <w:shd w:val="clear" w:color="auto" w:fill="FFFFFF"/>
    </w:rPr>
  </w:style>
  <w:style w:type="paragraph" w:customStyle="1" w:styleId="320">
    <w:name w:val="Заголовок №3 (2)"/>
    <w:basedOn w:val="a"/>
    <w:link w:val="32"/>
    <w:rsid w:val="006B4679"/>
    <w:pPr>
      <w:shd w:val="clear" w:color="auto" w:fill="FFFFFF"/>
      <w:spacing w:after="0" w:line="0" w:lineRule="atLeast"/>
      <w:outlineLvl w:val="2"/>
    </w:pPr>
    <w:rPr>
      <w:rFonts w:ascii="Times New Roman" w:eastAsia="Times New Roman" w:hAnsi="Times New Roman" w:cs="Times New Roman"/>
      <w:sz w:val="28"/>
      <w:szCs w:val="28"/>
    </w:rPr>
  </w:style>
  <w:style w:type="character" w:customStyle="1" w:styleId="31">
    <w:name w:val="Заголовок №3_"/>
    <w:basedOn w:val="a0"/>
    <w:link w:val="33"/>
    <w:rsid w:val="006B4679"/>
    <w:rPr>
      <w:rFonts w:eastAsia="Times New Roman"/>
      <w:sz w:val="21"/>
      <w:szCs w:val="21"/>
      <w:shd w:val="clear" w:color="auto" w:fill="FFFFFF"/>
    </w:rPr>
  </w:style>
  <w:style w:type="paragraph" w:customStyle="1" w:styleId="33">
    <w:name w:val="Заголовок №3"/>
    <w:basedOn w:val="a"/>
    <w:link w:val="31"/>
    <w:rsid w:val="006B4679"/>
    <w:pPr>
      <w:shd w:val="clear" w:color="auto" w:fill="FFFFFF"/>
      <w:spacing w:after="240" w:line="0" w:lineRule="atLeast"/>
      <w:ind w:firstLine="580"/>
      <w:outlineLvl w:val="2"/>
    </w:pPr>
    <w:rPr>
      <w:rFonts w:ascii="Times New Roman" w:eastAsia="Times New Roman" w:hAnsi="Times New Roman" w:cs="Times New Roman"/>
      <w:sz w:val="21"/>
      <w:szCs w:val="21"/>
    </w:rPr>
  </w:style>
  <w:style w:type="character" w:customStyle="1" w:styleId="6">
    <w:name w:val="Основной текст (6)_"/>
    <w:basedOn w:val="a0"/>
    <w:rsid w:val="006B4679"/>
    <w:rPr>
      <w:rFonts w:ascii="Courier New" w:eastAsia="Courier New" w:hAnsi="Courier New" w:cs="Courier New"/>
      <w:b w:val="0"/>
      <w:bCs w:val="0"/>
      <w:i w:val="0"/>
      <w:iCs w:val="0"/>
      <w:smallCaps w:val="0"/>
      <w:strike w:val="0"/>
      <w:spacing w:val="0"/>
      <w:sz w:val="18"/>
      <w:szCs w:val="18"/>
    </w:rPr>
  </w:style>
  <w:style w:type="character" w:customStyle="1" w:styleId="60">
    <w:name w:val="Основной текст (6)"/>
    <w:basedOn w:val="6"/>
    <w:rsid w:val="006B4679"/>
    <w:rPr>
      <w:u w:val="single"/>
    </w:rPr>
  </w:style>
  <w:style w:type="character" w:customStyle="1" w:styleId="ae">
    <w:name w:val="Подпись к таблице_"/>
    <w:basedOn w:val="a0"/>
    <w:rsid w:val="006B4679"/>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Подпись к таблице"/>
    <w:basedOn w:val="ae"/>
    <w:rsid w:val="006B4679"/>
  </w:style>
  <w:style w:type="character" w:customStyle="1" w:styleId="41">
    <w:name w:val="Основной текст (4)_"/>
    <w:basedOn w:val="a0"/>
    <w:rsid w:val="006B4679"/>
    <w:rPr>
      <w:rFonts w:ascii="Courier New" w:eastAsia="Courier New" w:hAnsi="Courier New" w:cs="Courier New"/>
      <w:b w:val="0"/>
      <w:bCs w:val="0"/>
      <w:i w:val="0"/>
      <w:iCs w:val="0"/>
      <w:smallCaps w:val="0"/>
      <w:strike w:val="0"/>
      <w:sz w:val="8"/>
      <w:szCs w:val="8"/>
    </w:rPr>
  </w:style>
  <w:style w:type="character" w:customStyle="1" w:styleId="42">
    <w:name w:val="Основной текст (4)"/>
    <w:basedOn w:val="41"/>
    <w:rsid w:val="006B4679"/>
  </w:style>
  <w:style w:type="character" w:customStyle="1" w:styleId="34">
    <w:name w:val="Основной текст (3)_"/>
    <w:basedOn w:val="a0"/>
    <w:link w:val="35"/>
    <w:rsid w:val="006B4679"/>
    <w:rPr>
      <w:rFonts w:ascii="Courier New" w:eastAsia="Courier New" w:hAnsi="Courier New" w:cs="Courier New"/>
      <w:sz w:val="8"/>
      <w:szCs w:val="8"/>
      <w:shd w:val="clear" w:color="auto" w:fill="FFFFFF"/>
    </w:rPr>
  </w:style>
  <w:style w:type="paragraph" w:customStyle="1" w:styleId="35">
    <w:name w:val="Основной текст (3)"/>
    <w:basedOn w:val="a"/>
    <w:link w:val="34"/>
    <w:rsid w:val="006B4679"/>
    <w:pPr>
      <w:shd w:val="clear" w:color="auto" w:fill="FFFFFF"/>
      <w:spacing w:after="0" w:line="0" w:lineRule="atLeast"/>
    </w:pPr>
    <w:rPr>
      <w:rFonts w:ascii="Courier New" w:eastAsia="Courier New" w:hAnsi="Courier New" w:cs="Courier New"/>
      <w:sz w:val="8"/>
      <w:szCs w:val="8"/>
    </w:rPr>
  </w:style>
  <w:style w:type="character" w:customStyle="1" w:styleId="21">
    <w:name w:val="Основной текст (2)_"/>
    <w:basedOn w:val="a0"/>
    <w:link w:val="22"/>
    <w:rsid w:val="006B4679"/>
    <w:rPr>
      <w:rFonts w:ascii="Courier New" w:eastAsia="Courier New" w:hAnsi="Courier New" w:cs="Courier New"/>
      <w:sz w:val="8"/>
      <w:szCs w:val="8"/>
      <w:shd w:val="clear" w:color="auto" w:fill="FFFFFF"/>
    </w:rPr>
  </w:style>
  <w:style w:type="paragraph" w:customStyle="1" w:styleId="22">
    <w:name w:val="Основной текст (2)"/>
    <w:basedOn w:val="a"/>
    <w:link w:val="21"/>
    <w:rsid w:val="006B4679"/>
    <w:pPr>
      <w:shd w:val="clear" w:color="auto" w:fill="FFFFFF"/>
      <w:spacing w:after="0" w:line="0" w:lineRule="atLeast"/>
    </w:pPr>
    <w:rPr>
      <w:rFonts w:ascii="Courier New" w:eastAsia="Courier New" w:hAnsi="Courier New" w:cs="Courier New"/>
      <w:sz w:val="8"/>
      <w:szCs w:val="8"/>
    </w:rPr>
  </w:style>
  <w:style w:type="character" w:customStyle="1" w:styleId="7">
    <w:name w:val="Основной текст (7)_"/>
    <w:basedOn w:val="a0"/>
    <w:link w:val="70"/>
    <w:rsid w:val="006B467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6B4679"/>
    <w:pPr>
      <w:shd w:val="clear" w:color="auto" w:fill="FFFFFF"/>
      <w:spacing w:after="0" w:line="0" w:lineRule="atLeast"/>
    </w:pPr>
    <w:rPr>
      <w:rFonts w:ascii="Courier New" w:eastAsia="Courier New" w:hAnsi="Courier New" w:cs="Courier New"/>
      <w:sz w:val="8"/>
      <w:szCs w:val="8"/>
    </w:rPr>
  </w:style>
  <w:style w:type="character" w:customStyle="1" w:styleId="36">
    <w:name w:val="Подпись к таблице (3)_"/>
    <w:basedOn w:val="a0"/>
    <w:link w:val="37"/>
    <w:rsid w:val="006B4679"/>
    <w:rPr>
      <w:rFonts w:eastAsia="Times New Roman"/>
      <w:shd w:val="clear" w:color="auto" w:fill="FFFFFF"/>
    </w:rPr>
  </w:style>
  <w:style w:type="paragraph" w:customStyle="1" w:styleId="37">
    <w:name w:val="Подпись к таблице (3)"/>
    <w:basedOn w:val="a"/>
    <w:link w:val="36"/>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3CourierNew9pt">
    <w:name w:val="Подпись к таблице (3) + Courier New;9 pt;Не полужирный;Не курсив"/>
    <w:basedOn w:val="36"/>
    <w:rsid w:val="006B4679"/>
    <w:rPr>
      <w:rFonts w:ascii="Courier New" w:eastAsia="Courier New" w:hAnsi="Courier New" w:cs="Courier New"/>
      <w:b/>
      <w:bCs/>
      <w:i/>
      <w:iCs/>
      <w:sz w:val="18"/>
      <w:szCs w:val="18"/>
    </w:rPr>
  </w:style>
  <w:style w:type="character" w:customStyle="1" w:styleId="43">
    <w:name w:val="Подпись к таблице (4)_"/>
    <w:basedOn w:val="a0"/>
    <w:link w:val="44"/>
    <w:rsid w:val="006B4679"/>
    <w:rPr>
      <w:rFonts w:eastAsia="Times New Roman"/>
      <w:shd w:val="clear" w:color="auto" w:fill="FFFFFF"/>
    </w:rPr>
  </w:style>
  <w:style w:type="paragraph" w:customStyle="1" w:styleId="44">
    <w:name w:val="Подпись к таблице (4)"/>
    <w:basedOn w:val="a"/>
    <w:link w:val="43"/>
    <w:rsid w:val="006B4679"/>
    <w:pPr>
      <w:shd w:val="clear" w:color="auto" w:fill="FFFFFF"/>
      <w:spacing w:after="60" w:line="0" w:lineRule="atLeast"/>
    </w:pPr>
    <w:rPr>
      <w:rFonts w:ascii="Times New Roman" w:eastAsia="Times New Roman" w:hAnsi="Times New Roman" w:cs="Times New Roman"/>
      <w:sz w:val="28"/>
      <w:szCs w:val="28"/>
    </w:rPr>
  </w:style>
  <w:style w:type="character" w:customStyle="1" w:styleId="8">
    <w:name w:val="Основной текст (8)_"/>
    <w:basedOn w:val="a0"/>
    <w:link w:val="80"/>
    <w:rsid w:val="006B4679"/>
    <w:rPr>
      <w:rFonts w:ascii="Courier New" w:eastAsia="Courier New" w:hAnsi="Courier New" w:cs="Courier New"/>
      <w:sz w:val="18"/>
      <w:szCs w:val="18"/>
      <w:shd w:val="clear" w:color="auto" w:fill="FFFFFF"/>
    </w:rPr>
  </w:style>
  <w:style w:type="paragraph" w:customStyle="1" w:styleId="80">
    <w:name w:val="Основной текст (8)"/>
    <w:basedOn w:val="a"/>
    <w:link w:val="8"/>
    <w:rsid w:val="006B4679"/>
    <w:pPr>
      <w:shd w:val="clear" w:color="auto" w:fill="FFFFFF"/>
      <w:spacing w:after="0" w:line="0" w:lineRule="atLeast"/>
      <w:jc w:val="right"/>
    </w:pPr>
    <w:rPr>
      <w:rFonts w:ascii="Courier New" w:eastAsia="Courier New" w:hAnsi="Courier New" w:cs="Courier New"/>
      <w:sz w:val="18"/>
      <w:szCs w:val="18"/>
    </w:rPr>
  </w:style>
  <w:style w:type="character" w:customStyle="1" w:styleId="6TimesNewRoman105pt">
    <w:name w:val="Основной текст (6) + Times New Roman;10;5 pt;Курсив"/>
    <w:basedOn w:val="6"/>
    <w:rsid w:val="006B4679"/>
    <w:rPr>
      <w:rFonts w:ascii="Times New Roman" w:eastAsia="Times New Roman" w:hAnsi="Times New Roman" w:cs="Times New Roman"/>
      <w:i/>
      <w:iCs/>
      <w:sz w:val="21"/>
      <w:szCs w:val="21"/>
    </w:rPr>
  </w:style>
  <w:style w:type="character" w:customStyle="1" w:styleId="9">
    <w:name w:val="Основной текст (9)_"/>
    <w:basedOn w:val="a0"/>
    <w:link w:val="90"/>
    <w:rsid w:val="006B4679"/>
    <w:rPr>
      <w:rFonts w:eastAsia="Times New Roman"/>
      <w:sz w:val="21"/>
      <w:szCs w:val="21"/>
      <w:shd w:val="clear" w:color="auto" w:fill="FFFFFF"/>
    </w:rPr>
  </w:style>
  <w:style w:type="paragraph" w:customStyle="1" w:styleId="90">
    <w:name w:val="Основной текст (9)"/>
    <w:basedOn w:val="a"/>
    <w:link w:val="9"/>
    <w:rsid w:val="006B4679"/>
    <w:pPr>
      <w:shd w:val="clear" w:color="auto" w:fill="FFFFFF"/>
      <w:spacing w:after="480" w:line="0" w:lineRule="atLeast"/>
      <w:jc w:val="center"/>
    </w:pPr>
    <w:rPr>
      <w:rFonts w:ascii="Times New Roman" w:eastAsia="Times New Roman" w:hAnsi="Times New Roman" w:cs="Times New Roman"/>
      <w:sz w:val="21"/>
      <w:szCs w:val="21"/>
    </w:rPr>
  </w:style>
  <w:style w:type="character" w:customStyle="1" w:styleId="9CourierNew9pt">
    <w:name w:val="Основной текст (9) + Courier New;9 pt;Не курсив"/>
    <w:basedOn w:val="9"/>
    <w:rsid w:val="006B4679"/>
    <w:rPr>
      <w:rFonts w:ascii="Courier New" w:eastAsia="Courier New" w:hAnsi="Courier New" w:cs="Courier New"/>
      <w:i/>
      <w:iCs/>
      <w:sz w:val="18"/>
      <w:szCs w:val="18"/>
    </w:rPr>
  </w:style>
  <w:style w:type="character" w:customStyle="1" w:styleId="12">
    <w:name w:val="Основной текст (12)_"/>
    <w:basedOn w:val="a0"/>
    <w:link w:val="120"/>
    <w:rsid w:val="006B4679"/>
    <w:rPr>
      <w:rFonts w:ascii="Courier New" w:eastAsia="Courier New" w:hAnsi="Courier New" w:cs="Courier New"/>
      <w:sz w:val="8"/>
      <w:szCs w:val="8"/>
      <w:shd w:val="clear" w:color="auto" w:fill="FFFFFF"/>
    </w:rPr>
  </w:style>
  <w:style w:type="paragraph" w:customStyle="1" w:styleId="120">
    <w:name w:val="Основной текст (12)"/>
    <w:basedOn w:val="a"/>
    <w:link w:val="12"/>
    <w:rsid w:val="006B4679"/>
    <w:pPr>
      <w:shd w:val="clear" w:color="auto" w:fill="FFFFFF"/>
      <w:spacing w:after="0" w:line="0" w:lineRule="atLeast"/>
    </w:pPr>
    <w:rPr>
      <w:rFonts w:ascii="Courier New" w:eastAsia="Courier New" w:hAnsi="Courier New" w:cs="Courier New"/>
      <w:sz w:val="8"/>
      <w:szCs w:val="8"/>
    </w:rPr>
  </w:style>
  <w:style w:type="character" w:customStyle="1" w:styleId="121">
    <w:name w:val="Заголовок №1 (2)_"/>
    <w:basedOn w:val="a0"/>
    <w:link w:val="122"/>
    <w:rsid w:val="006B4679"/>
    <w:rPr>
      <w:spacing w:val="-10"/>
      <w:shd w:val="clear" w:color="auto" w:fill="FFFFFF"/>
    </w:rPr>
  </w:style>
  <w:style w:type="paragraph" w:customStyle="1" w:styleId="122">
    <w:name w:val="Заголовок №1 (2)"/>
    <w:basedOn w:val="a"/>
    <w:link w:val="121"/>
    <w:rsid w:val="006B4679"/>
    <w:pPr>
      <w:shd w:val="clear" w:color="auto" w:fill="FFFFFF"/>
      <w:spacing w:before="180" w:after="0" w:line="259" w:lineRule="exact"/>
      <w:ind w:firstLine="760"/>
      <w:outlineLvl w:val="0"/>
    </w:pPr>
    <w:rPr>
      <w:rFonts w:ascii="Times New Roman" w:hAnsi="Times New Roman" w:cs="Times New Roman"/>
      <w:spacing w:val="-10"/>
      <w:sz w:val="28"/>
      <w:szCs w:val="28"/>
    </w:rPr>
  </w:style>
  <w:style w:type="character" w:customStyle="1" w:styleId="HTML">
    <w:name w:val="Стандартный HTML Знак"/>
    <w:basedOn w:val="a0"/>
    <w:link w:val="HTML0"/>
    <w:uiPriority w:val="99"/>
    <w:semiHidden/>
    <w:rsid w:val="006B467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B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6B4679"/>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63010" TargetMode="External"/><Relationship Id="rId5" Type="http://schemas.openxmlformats.org/officeDocument/2006/relationships/hyperlink" Target="https://normativ.kontur.ru/document?moduleId=1&amp;documentId=9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7619</Words>
  <Characters>43430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Главбух</cp:lastModifiedBy>
  <cp:revision>3</cp:revision>
  <cp:lastPrinted>2017-09-22T08:14:00Z</cp:lastPrinted>
  <dcterms:created xsi:type="dcterms:W3CDTF">2018-01-05T17:27:00Z</dcterms:created>
  <dcterms:modified xsi:type="dcterms:W3CDTF">2018-01-05T17:59:00Z</dcterms:modified>
</cp:coreProperties>
</file>